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B5B30" w:rsidTr="00D3374A">
        <w:trPr>
          <w:trHeight w:val="94"/>
        </w:trPr>
        <w:tc>
          <w:tcPr>
            <w:tcW w:w="4215" w:type="dxa"/>
          </w:tcPr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B5B30" w:rsidRDefault="00CB5B30" w:rsidP="00D337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3091028" r:id="rId6"/>
              </w:object>
            </w:r>
          </w:p>
        </w:tc>
        <w:tc>
          <w:tcPr>
            <w:tcW w:w="3894" w:type="dxa"/>
            <w:hideMark/>
          </w:tcPr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CB5B30" w:rsidRDefault="00CB5B30" w:rsidP="00D3374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B5B30" w:rsidRDefault="00CB5B30" w:rsidP="00CB5B30">
      <w:pPr>
        <w:jc w:val="both"/>
      </w:pPr>
      <w:r>
        <w:t>____________________________________________________________________________</w:t>
      </w:r>
    </w:p>
    <w:p w:rsidR="00CB5B30" w:rsidRDefault="00CB5B30" w:rsidP="00CB5B30">
      <w:pPr>
        <w:jc w:val="both"/>
        <w:rPr>
          <w:sz w:val="28"/>
          <w:szCs w:val="28"/>
        </w:rPr>
      </w:pPr>
    </w:p>
    <w:p w:rsidR="00CB5B30" w:rsidRDefault="00CB5B30" w:rsidP="00CB5B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CB5B30" w:rsidRPr="001A2AD9" w:rsidRDefault="00CB5B30" w:rsidP="00CB5B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CB5B30" w:rsidRDefault="00CB5B30" w:rsidP="00CB5B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06.11.2020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A65E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36</w:t>
      </w:r>
    </w:p>
    <w:p w:rsidR="00CB5B30" w:rsidRPr="008806BD" w:rsidRDefault="00CB5B30" w:rsidP="00CB5B30">
      <w:pPr>
        <w:pStyle w:val="a4"/>
        <w:jc w:val="center"/>
        <w:rPr>
          <w:rFonts w:ascii="Times New Roman" w:hAnsi="Times New Roman"/>
          <w:b/>
          <w:sz w:val="27"/>
          <w:szCs w:val="27"/>
          <w:lang w:bidi="ru-RU"/>
        </w:rPr>
      </w:pPr>
      <w:r w:rsidRPr="008806BD">
        <w:rPr>
          <w:rFonts w:ascii="Times New Roman" w:hAnsi="Times New Roman"/>
          <w:b/>
          <w:sz w:val="27"/>
          <w:szCs w:val="27"/>
          <w:lang w:bidi="ru-RU"/>
        </w:rPr>
        <w:t xml:space="preserve">Об утверждении схемы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8806BD">
        <w:rPr>
          <w:rFonts w:ascii="Times New Roman" w:hAnsi="Times New Roman"/>
          <w:b/>
          <w:sz w:val="27"/>
          <w:szCs w:val="27"/>
          <w:lang w:bidi="ru-RU"/>
        </w:rPr>
        <w:t>Тряпинский</w:t>
      </w:r>
      <w:proofErr w:type="spellEnd"/>
      <w:r w:rsidRPr="008806BD">
        <w:rPr>
          <w:rFonts w:ascii="Times New Roman" w:hAnsi="Times New Roman"/>
          <w:b/>
          <w:sz w:val="27"/>
          <w:szCs w:val="27"/>
          <w:lang w:bidi="ru-RU"/>
        </w:rPr>
        <w:t xml:space="preserve"> сельсовет муниципального района </w:t>
      </w:r>
    </w:p>
    <w:p w:rsidR="00CB5B30" w:rsidRPr="008806BD" w:rsidRDefault="00CB5B30" w:rsidP="00CB5B30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8806BD">
          <w:rPr>
            <w:rFonts w:ascii="Times New Roman" w:hAnsi="Times New Roman"/>
            <w:b/>
            <w:sz w:val="27"/>
            <w:szCs w:val="27"/>
            <w:lang w:bidi="ru-RU"/>
          </w:rPr>
          <w:t>Аургазинский</w:t>
        </w:r>
        <w:proofErr w:type="spellEnd"/>
        <w:r w:rsidRPr="008806BD">
          <w:rPr>
            <w:rFonts w:ascii="Times New Roman" w:hAnsi="Times New Roman"/>
            <w:b/>
            <w:sz w:val="27"/>
            <w:szCs w:val="27"/>
            <w:lang w:bidi="ru-RU"/>
          </w:rPr>
          <w:t xml:space="preserve"> район</w:t>
        </w:r>
      </w:smartTag>
      <w:r w:rsidRPr="008806BD">
        <w:rPr>
          <w:rFonts w:ascii="Times New Roman" w:hAnsi="Times New Roman"/>
          <w:b/>
          <w:sz w:val="27"/>
          <w:szCs w:val="27"/>
          <w:lang w:bidi="ru-RU"/>
        </w:rPr>
        <w:t xml:space="preserve"> Республики Башкортостан</w:t>
      </w:r>
    </w:p>
    <w:p w:rsidR="00CB5B30" w:rsidRPr="008806BD" w:rsidRDefault="00CB5B30" w:rsidP="00CB5B30">
      <w:pPr>
        <w:ind w:firstLine="708"/>
        <w:jc w:val="both"/>
        <w:rPr>
          <w:rFonts w:eastAsia="Calibri"/>
          <w:sz w:val="27"/>
          <w:szCs w:val="27"/>
        </w:rPr>
      </w:pPr>
    </w:p>
    <w:p w:rsidR="00CB5B30" w:rsidRPr="008806BD" w:rsidRDefault="00CB5B30" w:rsidP="00CB5B30">
      <w:pPr>
        <w:pStyle w:val="a4"/>
        <w:ind w:firstLine="708"/>
        <w:jc w:val="both"/>
        <w:rPr>
          <w:rFonts w:ascii="Times New Roman" w:hAnsi="Times New Roman"/>
          <w:sz w:val="27"/>
          <w:szCs w:val="27"/>
          <w:lang w:bidi="ru-RU"/>
        </w:rPr>
      </w:pPr>
      <w:proofErr w:type="gramStart"/>
      <w:r w:rsidRPr="008806BD">
        <w:rPr>
          <w:rFonts w:ascii="Times New Roman" w:hAnsi="Times New Roman"/>
          <w:sz w:val="27"/>
          <w:szCs w:val="27"/>
          <w:lang w:bidi="ru-RU"/>
        </w:rPr>
        <w:t>В соответствии с Федеральным законом от 28.12.2009г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 постановлением  Правительства Республики  Башкортостан от 11 апреля 2011г. № 98 «О порядке разработки и утверждения  органами местного самоуправления схемы размещения  нестационарных торговых объектов на территории Республики Башкортостан»</w:t>
      </w:r>
      <w:proofErr w:type="gramEnd"/>
    </w:p>
    <w:p w:rsidR="00CB5B30" w:rsidRPr="008806BD" w:rsidRDefault="00CB5B30" w:rsidP="00CB5B30">
      <w:pPr>
        <w:pStyle w:val="a4"/>
        <w:ind w:firstLine="708"/>
        <w:jc w:val="both"/>
        <w:rPr>
          <w:rFonts w:ascii="Times New Roman" w:hAnsi="Times New Roman"/>
          <w:sz w:val="27"/>
          <w:szCs w:val="27"/>
          <w:lang w:bidi="ru-RU"/>
        </w:rPr>
      </w:pPr>
    </w:p>
    <w:p w:rsidR="00CB5B30" w:rsidRPr="008806BD" w:rsidRDefault="00CB5B30" w:rsidP="00CB5B30">
      <w:pPr>
        <w:pStyle w:val="a4"/>
        <w:ind w:firstLine="708"/>
        <w:jc w:val="both"/>
        <w:rPr>
          <w:rStyle w:val="20pt"/>
          <w:sz w:val="27"/>
          <w:szCs w:val="27"/>
        </w:rPr>
      </w:pPr>
      <w:r w:rsidRPr="008806BD">
        <w:rPr>
          <w:rStyle w:val="20pt"/>
          <w:sz w:val="27"/>
          <w:szCs w:val="27"/>
        </w:rPr>
        <w:t>ПОСТАНОВЛЯЮ:</w:t>
      </w:r>
    </w:p>
    <w:p w:rsidR="00CB5B30" w:rsidRPr="008806BD" w:rsidRDefault="00CB5B30" w:rsidP="00CB5B30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5B30" w:rsidRPr="008806BD" w:rsidRDefault="00CB5B30" w:rsidP="00CB5B30">
      <w:pPr>
        <w:pStyle w:val="a4"/>
        <w:numPr>
          <w:ilvl w:val="0"/>
          <w:numId w:val="2"/>
        </w:numPr>
        <w:suppressAutoHyphens/>
        <w:jc w:val="both"/>
        <w:rPr>
          <w:rFonts w:ascii="Times New Roman" w:hAnsi="Times New Roman"/>
          <w:sz w:val="27"/>
          <w:szCs w:val="27"/>
          <w:lang w:bidi="ru-RU"/>
        </w:rPr>
      </w:pPr>
      <w:r w:rsidRPr="008806BD">
        <w:rPr>
          <w:rFonts w:ascii="Times New Roman" w:hAnsi="Times New Roman"/>
          <w:sz w:val="27"/>
          <w:szCs w:val="27"/>
          <w:lang w:bidi="ru-RU"/>
        </w:rPr>
        <w:t xml:space="preserve">Утвердить схему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8806BD">
        <w:rPr>
          <w:rFonts w:ascii="Times New Roman" w:hAnsi="Times New Roman"/>
          <w:sz w:val="27"/>
          <w:szCs w:val="27"/>
          <w:lang w:bidi="ru-RU"/>
        </w:rPr>
        <w:t>Тряпинский</w:t>
      </w:r>
      <w:proofErr w:type="spellEnd"/>
      <w:r w:rsidRPr="008806BD">
        <w:rPr>
          <w:rFonts w:ascii="Times New Roman" w:hAnsi="Times New Roman"/>
          <w:sz w:val="27"/>
          <w:szCs w:val="27"/>
          <w:lang w:bidi="ru-RU"/>
        </w:rPr>
        <w:t xml:space="preserve"> сельсовет муниципального района </w:t>
      </w:r>
      <w:proofErr w:type="spellStart"/>
      <w:r w:rsidRPr="008806BD">
        <w:rPr>
          <w:rFonts w:ascii="Times New Roman" w:hAnsi="Times New Roman"/>
          <w:sz w:val="27"/>
          <w:szCs w:val="27"/>
          <w:lang w:bidi="ru-RU"/>
        </w:rPr>
        <w:t>Аургазинский</w:t>
      </w:r>
      <w:proofErr w:type="spellEnd"/>
      <w:r w:rsidRPr="008806BD">
        <w:rPr>
          <w:rFonts w:ascii="Times New Roman" w:hAnsi="Times New Roman"/>
          <w:sz w:val="27"/>
          <w:szCs w:val="27"/>
          <w:lang w:bidi="ru-RU"/>
        </w:rPr>
        <w:t xml:space="preserve"> район Республики Башкортостан.</w:t>
      </w:r>
    </w:p>
    <w:p w:rsidR="00CB5B30" w:rsidRPr="008806BD" w:rsidRDefault="00CB5B30" w:rsidP="00CB5B30">
      <w:pPr>
        <w:pStyle w:val="a4"/>
        <w:ind w:left="360"/>
        <w:jc w:val="both"/>
        <w:rPr>
          <w:rFonts w:ascii="Times New Roman" w:hAnsi="Times New Roman"/>
          <w:sz w:val="27"/>
          <w:szCs w:val="27"/>
        </w:rPr>
      </w:pPr>
      <w:r w:rsidRPr="008806BD">
        <w:rPr>
          <w:rFonts w:ascii="Times New Roman" w:hAnsi="Times New Roman"/>
          <w:sz w:val="27"/>
          <w:szCs w:val="27"/>
          <w:lang w:bidi="ru-RU"/>
        </w:rPr>
        <w:t xml:space="preserve">2. </w:t>
      </w:r>
      <w:proofErr w:type="gramStart"/>
      <w:r w:rsidRPr="008806BD">
        <w:rPr>
          <w:rFonts w:ascii="Times New Roman" w:hAnsi="Times New Roman"/>
          <w:sz w:val="27"/>
          <w:szCs w:val="27"/>
          <w:lang w:bidi="ru-RU"/>
        </w:rPr>
        <w:t>Разместить</w:t>
      </w:r>
      <w:proofErr w:type="gramEnd"/>
      <w:r w:rsidRPr="008806BD">
        <w:rPr>
          <w:rFonts w:ascii="Times New Roman" w:hAnsi="Times New Roman"/>
          <w:sz w:val="27"/>
          <w:szCs w:val="27"/>
          <w:lang w:bidi="ru-RU"/>
        </w:rPr>
        <w:t xml:space="preserve"> настоящее постановление на официальном сайте.</w:t>
      </w:r>
    </w:p>
    <w:p w:rsidR="00CB5B30" w:rsidRPr="008806BD" w:rsidRDefault="00CB5B30" w:rsidP="00CB5B30">
      <w:pPr>
        <w:pStyle w:val="a4"/>
        <w:ind w:left="360"/>
        <w:jc w:val="both"/>
        <w:rPr>
          <w:rFonts w:ascii="Times New Roman" w:eastAsia="Calibri" w:hAnsi="Times New Roman"/>
          <w:sz w:val="27"/>
          <w:szCs w:val="27"/>
        </w:rPr>
      </w:pPr>
      <w:r w:rsidRPr="008806BD">
        <w:rPr>
          <w:rFonts w:ascii="Times New Roman" w:eastAsia="Calibri" w:hAnsi="Times New Roman"/>
          <w:sz w:val="27"/>
          <w:szCs w:val="27"/>
        </w:rPr>
        <w:t xml:space="preserve">3. </w:t>
      </w:r>
      <w:proofErr w:type="gramStart"/>
      <w:r w:rsidRPr="008806BD">
        <w:rPr>
          <w:rFonts w:ascii="Times New Roman" w:eastAsia="Calibri" w:hAnsi="Times New Roman"/>
          <w:sz w:val="27"/>
          <w:szCs w:val="27"/>
        </w:rPr>
        <w:t>Контроль за</w:t>
      </w:r>
      <w:proofErr w:type="gramEnd"/>
      <w:r w:rsidRPr="008806BD">
        <w:rPr>
          <w:rFonts w:ascii="Times New Roman" w:eastAsia="Calibri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B5B30" w:rsidRPr="008806BD" w:rsidRDefault="00CB5B30" w:rsidP="00CB5B30">
      <w:pPr>
        <w:pStyle w:val="a4"/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p w:rsidR="00CB5B30" w:rsidRPr="008806BD" w:rsidRDefault="00CB5B30" w:rsidP="00CB5B30">
      <w:pPr>
        <w:pStyle w:val="a4"/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p w:rsidR="00CB5B30" w:rsidRDefault="00CB5B30" w:rsidP="00CB5B30">
      <w:pPr>
        <w:pStyle w:val="a4"/>
        <w:jc w:val="both"/>
        <w:rPr>
          <w:rFonts w:eastAsia="Calibri"/>
          <w:sz w:val="27"/>
          <w:szCs w:val="27"/>
        </w:rPr>
      </w:pPr>
    </w:p>
    <w:p w:rsidR="00CB5B30" w:rsidRDefault="00CB5B30" w:rsidP="00CB5B30">
      <w:pPr>
        <w:pStyle w:val="a4"/>
        <w:jc w:val="both"/>
        <w:rPr>
          <w:rFonts w:eastAsia="Calibri"/>
          <w:sz w:val="27"/>
          <w:szCs w:val="27"/>
        </w:rPr>
      </w:pPr>
    </w:p>
    <w:p w:rsidR="00CB5B30" w:rsidRPr="009A2B38" w:rsidRDefault="00CB5B30" w:rsidP="00CB5B30">
      <w:pPr>
        <w:rPr>
          <w:rFonts w:eastAsia="Calibri"/>
          <w:sz w:val="27"/>
          <w:szCs w:val="27"/>
        </w:rPr>
      </w:pPr>
      <w:r w:rsidRPr="00184F8B">
        <w:rPr>
          <w:rFonts w:eastAsia="Calibri"/>
          <w:sz w:val="27"/>
          <w:szCs w:val="27"/>
        </w:rPr>
        <w:t xml:space="preserve">Глава  сельского поселения                      </w:t>
      </w:r>
      <w:r>
        <w:rPr>
          <w:rFonts w:eastAsia="Calibri"/>
          <w:sz w:val="27"/>
          <w:szCs w:val="27"/>
        </w:rPr>
        <w:t>И.С. Захарова</w:t>
      </w:r>
    </w:p>
    <w:p w:rsidR="00CB5B30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both"/>
        <w:rPr>
          <w:bCs/>
        </w:rPr>
      </w:pPr>
    </w:p>
    <w:p w:rsidR="00CB5B30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</w:p>
    <w:p w:rsidR="00CB5B30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</w:p>
    <w:p w:rsidR="00CB5B30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</w:p>
    <w:p w:rsidR="00CB5B30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  <w:r w:rsidRPr="008806BD">
        <w:rPr>
          <w:rFonts w:ascii="Times New Roman" w:hAnsi="Times New Roman"/>
          <w:bCs/>
        </w:rPr>
        <w:lastRenderedPageBreak/>
        <w:t xml:space="preserve">Приложение </w:t>
      </w:r>
      <w:proofErr w:type="gramStart"/>
      <w:r w:rsidRPr="008806BD">
        <w:rPr>
          <w:rFonts w:ascii="Times New Roman" w:hAnsi="Times New Roman"/>
          <w:bCs/>
        </w:rPr>
        <w:t>к</w:t>
      </w:r>
      <w:proofErr w:type="gramEnd"/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  <w:r w:rsidRPr="008806BD">
        <w:rPr>
          <w:rFonts w:ascii="Times New Roman" w:hAnsi="Times New Roman"/>
          <w:bCs/>
        </w:rPr>
        <w:t xml:space="preserve">постановлению </w:t>
      </w:r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  <w:r w:rsidRPr="008806BD">
        <w:rPr>
          <w:rFonts w:ascii="Times New Roman" w:hAnsi="Times New Roman"/>
          <w:bCs/>
        </w:rPr>
        <w:t>главы администрации</w:t>
      </w:r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Cs/>
        </w:rPr>
      </w:pPr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right"/>
        <w:rPr>
          <w:rFonts w:ascii="Times New Roman" w:hAnsi="Times New Roman"/>
          <w:b/>
          <w:bCs/>
          <w:sz w:val="28"/>
        </w:rPr>
      </w:pPr>
      <w:r w:rsidRPr="008806BD">
        <w:rPr>
          <w:rFonts w:ascii="Times New Roman" w:hAnsi="Times New Roman"/>
          <w:bCs/>
        </w:rPr>
        <w:t>от ___________ 2020г. № _____</w:t>
      </w:r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b/>
          <w:bCs/>
          <w:sz w:val="28"/>
        </w:rPr>
      </w:pPr>
      <w:r w:rsidRPr="008806BD">
        <w:rPr>
          <w:rFonts w:ascii="Times New Roman" w:hAnsi="Times New Roman"/>
          <w:b/>
          <w:bCs/>
          <w:sz w:val="28"/>
        </w:rPr>
        <w:t>Схема</w:t>
      </w:r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sz w:val="16"/>
          <w:szCs w:val="16"/>
        </w:rPr>
      </w:pPr>
      <w:r w:rsidRPr="008806BD">
        <w:rPr>
          <w:rFonts w:ascii="Times New Roman" w:hAnsi="Times New Roman"/>
          <w:b/>
          <w:bCs/>
          <w:sz w:val="28"/>
        </w:rPr>
        <w:t>Размещения нестационарных торговых объектов (объектов по оказанию услуг</w:t>
      </w:r>
      <w:proofErr w:type="gramStart"/>
      <w:r w:rsidRPr="008806BD">
        <w:rPr>
          <w:rFonts w:ascii="Times New Roman" w:hAnsi="Times New Roman"/>
          <w:b/>
          <w:bCs/>
          <w:sz w:val="28"/>
        </w:rPr>
        <w:t>)н</w:t>
      </w:r>
      <w:proofErr w:type="gramEnd"/>
      <w:r w:rsidRPr="008806BD">
        <w:rPr>
          <w:rFonts w:ascii="Times New Roman" w:hAnsi="Times New Roman"/>
          <w:b/>
          <w:bCs/>
          <w:sz w:val="28"/>
        </w:rPr>
        <w:t xml:space="preserve">а территории сельского поселения </w:t>
      </w:r>
      <w:proofErr w:type="spellStart"/>
      <w:r w:rsidRPr="008806BD">
        <w:rPr>
          <w:rFonts w:ascii="Times New Roman" w:hAnsi="Times New Roman"/>
          <w:b/>
          <w:bCs/>
          <w:sz w:val="28"/>
        </w:rPr>
        <w:t>Тряпиский</w:t>
      </w:r>
      <w:proofErr w:type="spellEnd"/>
      <w:r w:rsidRPr="008806BD">
        <w:rPr>
          <w:rFonts w:ascii="Times New Roman" w:hAnsi="Times New Roman"/>
          <w:b/>
          <w:bCs/>
          <w:sz w:val="28"/>
        </w:rPr>
        <w:t xml:space="preserve"> сельсовет муниципального района </w:t>
      </w:r>
      <w:proofErr w:type="spellStart"/>
      <w:r w:rsidRPr="008806BD">
        <w:rPr>
          <w:rFonts w:ascii="Times New Roman" w:hAnsi="Times New Roman"/>
          <w:b/>
          <w:bCs/>
          <w:sz w:val="28"/>
        </w:rPr>
        <w:t>Аургазинский</w:t>
      </w:r>
      <w:proofErr w:type="spellEnd"/>
      <w:r w:rsidRPr="008806BD">
        <w:rPr>
          <w:rFonts w:ascii="Times New Roman" w:hAnsi="Times New Roman"/>
          <w:b/>
          <w:bCs/>
          <w:sz w:val="28"/>
        </w:rPr>
        <w:t xml:space="preserve"> район Республики Башкортостан</w:t>
      </w:r>
    </w:p>
    <w:p w:rsidR="00CB5B30" w:rsidRPr="008806BD" w:rsidRDefault="00CB5B30" w:rsidP="00CB5B30">
      <w:pPr>
        <w:pStyle w:val="a3"/>
        <w:widowControl w:val="0"/>
        <w:numPr>
          <w:ilvl w:val="0"/>
          <w:numId w:val="1"/>
        </w:numPr>
        <w:autoSpaceDE w:val="0"/>
        <w:jc w:val="both"/>
        <w:rPr>
          <w:sz w:val="16"/>
          <w:szCs w:val="16"/>
        </w:rPr>
      </w:pPr>
    </w:p>
    <w:tbl>
      <w:tblPr>
        <w:tblW w:w="11199" w:type="dxa"/>
        <w:tblInd w:w="-12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71"/>
        <w:gridCol w:w="2410"/>
        <w:gridCol w:w="1276"/>
        <w:gridCol w:w="2410"/>
        <w:gridCol w:w="1134"/>
        <w:gridCol w:w="1276"/>
        <w:gridCol w:w="1922"/>
      </w:tblGrid>
      <w:tr w:rsidR="00CB5B30" w:rsidTr="00CB5B30">
        <w:trPr>
          <w:trHeight w:val="1174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ind w:left="-105" w:firstLine="105"/>
              <w:jc w:val="center"/>
            </w:pPr>
            <w:r>
              <w:t>№</w:t>
            </w:r>
          </w:p>
          <w:p w:rsidR="00CB5B30" w:rsidRDefault="00CB5B30" w:rsidP="00D3374A">
            <w:pPr>
              <w:widowControl w:val="0"/>
              <w:autoSpaceDE w:val="0"/>
              <w:ind w:left="-105" w:firstLine="10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Место - расположение нестационарного торгового объекта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Нестационарный торговый объект (указать какой)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Срок, период размещения нестационарного торгового объекта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Требования к нестационарному торговому объекту, планируемому к размещению</w:t>
            </w:r>
          </w:p>
        </w:tc>
      </w:tr>
      <w:tr w:rsidR="00CB5B30" w:rsidTr="00CB5B30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ind w:left="-105" w:firstLine="10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jc w:val="center"/>
            </w:pPr>
            <w:r>
              <w:t>7</w:t>
            </w:r>
          </w:p>
        </w:tc>
      </w:tr>
      <w:tr w:rsidR="00CB5B30" w:rsidTr="00CB5B30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ind w:left="-105" w:firstLine="10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 xml:space="preserve">РБ, </w:t>
            </w:r>
            <w:proofErr w:type="spellStart"/>
            <w:r>
              <w:t>Аургазинский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 ул. Первомайская, 2а.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>Киоск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>Торговля, промышленные товары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</w:pPr>
            <w:r>
              <w:t>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  <w:snapToGrid w:val="0"/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B30" w:rsidRPr="008806BD" w:rsidRDefault="00CB5B30" w:rsidP="00D3374A">
            <w:pPr>
              <w:widowControl w:val="0"/>
              <w:autoSpaceDE w:val="0"/>
              <w:rPr>
                <w:sz w:val="20"/>
                <w:szCs w:val="20"/>
              </w:rPr>
            </w:pPr>
            <w:r w:rsidRPr="008806BD">
              <w:rPr>
                <w:sz w:val="20"/>
                <w:szCs w:val="20"/>
              </w:rPr>
              <w:t>Соблюдение ФЗ от 28.12.2009 № 381 – ФЗ, тр</w:t>
            </w:r>
            <w:bookmarkStart w:id="0" w:name="_GoBack"/>
            <w:bookmarkEnd w:id="0"/>
            <w:r w:rsidRPr="008806BD">
              <w:rPr>
                <w:sz w:val="20"/>
                <w:szCs w:val="20"/>
              </w:rPr>
              <w:t>ебования о защите прав потребителей, санитарно- эпидемиологического благополучия, охраны окружающей среды.</w:t>
            </w:r>
          </w:p>
        </w:tc>
      </w:tr>
      <w:tr w:rsidR="00CB5B30" w:rsidTr="00CB5B30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ind w:left="-105" w:firstLine="10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 xml:space="preserve">РБ, </w:t>
            </w:r>
            <w:proofErr w:type="spellStart"/>
            <w:r>
              <w:t>Аургазинский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 ул. Первомайская, 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>Киоск</w:t>
            </w:r>
          </w:p>
          <w:p w:rsidR="00CB5B30" w:rsidRDefault="00CB5B30" w:rsidP="00D3374A">
            <w:pPr>
              <w:widowControl w:val="0"/>
              <w:autoSpaceDE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>Торговля, промышленные товары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</w:pPr>
            <w: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  <w:snapToGrid w:val="0"/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B30" w:rsidRPr="008806BD" w:rsidRDefault="00CB5B30" w:rsidP="00D3374A">
            <w:pPr>
              <w:widowControl w:val="0"/>
              <w:autoSpaceDE w:val="0"/>
              <w:rPr>
                <w:sz w:val="20"/>
                <w:szCs w:val="20"/>
              </w:rPr>
            </w:pPr>
            <w:r w:rsidRPr="008806BD">
              <w:rPr>
                <w:sz w:val="20"/>
                <w:szCs w:val="20"/>
              </w:rPr>
              <w:t>Соблюдение ФЗ от 28.12.2009 № 381 – ФЗ, требования о защите прав потребителей, санитарно- эпидемиологического благополучия, охраны окружающей среды.</w:t>
            </w:r>
          </w:p>
        </w:tc>
      </w:tr>
      <w:tr w:rsidR="00CB5B30" w:rsidTr="00CB5B30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ind w:left="-105" w:firstLine="10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 xml:space="preserve">РБ, </w:t>
            </w:r>
            <w:proofErr w:type="spellStart"/>
            <w:r>
              <w:t>Аургазинский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алыйНагадак</w:t>
            </w:r>
            <w:proofErr w:type="spellEnd"/>
            <w:r>
              <w:t>, ул. Центральная, 4а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>Киоск</w:t>
            </w:r>
          </w:p>
          <w:p w:rsidR="00CB5B30" w:rsidRDefault="00CB5B30" w:rsidP="00D3374A">
            <w:pPr>
              <w:widowControl w:val="0"/>
              <w:autoSpaceDE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>Торговля, промышленные товары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</w:pPr>
            <w: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  <w:snapToGrid w:val="0"/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B30" w:rsidRPr="008806BD" w:rsidRDefault="00CB5B30" w:rsidP="00D3374A">
            <w:pPr>
              <w:widowControl w:val="0"/>
              <w:autoSpaceDE w:val="0"/>
              <w:rPr>
                <w:sz w:val="20"/>
                <w:szCs w:val="20"/>
              </w:rPr>
            </w:pPr>
            <w:r w:rsidRPr="008806BD">
              <w:rPr>
                <w:sz w:val="20"/>
                <w:szCs w:val="20"/>
              </w:rPr>
              <w:t>Соблюдение ФЗ от 28.12.2009 № 381 – ФЗ, требования о защите прав потребителей, санитарно- эпидемиологического благополучия, охраны окружающей среды.</w:t>
            </w:r>
          </w:p>
        </w:tc>
      </w:tr>
      <w:tr w:rsidR="00CB5B30" w:rsidTr="00CB5B30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  <w:ind w:left="-105" w:firstLine="10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t xml:space="preserve">РБ, </w:t>
            </w:r>
            <w:proofErr w:type="spellStart"/>
            <w:r>
              <w:lastRenderedPageBreak/>
              <w:t>Аургазинскийрайон</w:t>
            </w:r>
            <w:proofErr w:type="spellEnd"/>
            <w:r>
              <w:t>, д</w:t>
            </w:r>
            <w:proofErr w:type="gramStart"/>
            <w:r>
              <w:t>.В</w:t>
            </w:r>
            <w:proofErr w:type="gramEnd"/>
            <w:r>
              <w:t>еселовка, ул. Центральная, 2б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lastRenderedPageBreak/>
              <w:t>Киоск</w:t>
            </w:r>
          </w:p>
          <w:p w:rsidR="00CB5B30" w:rsidRDefault="00CB5B30" w:rsidP="00D3374A">
            <w:pPr>
              <w:widowControl w:val="0"/>
              <w:autoSpaceDE w:val="0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5B30" w:rsidRDefault="00CB5B30" w:rsidP="00D3374A">
            <w:pPr>
              <w:widowControl w:val="0"/>
              <w:autoSpaceDE w:val="0"/>
            </w:pPr>
            <w:r>
              <w:lastRenderedPageBreak/>
              <w:t xml:space="preserve">Торговля, </w:t>
            </w:r>
            <w:r>
              <w:lastRenderedPageBreak/>
              <w:t>промышленные товары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</w:pPr>
            <w:r>
              <w:lastRenderedPageBreak/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5B30" w:rsidRDefault="00CB5B30" w:rsidP="00D3374A">
            <w:pPr>
              <w:widowControl w:val="0"/>
              <w:autoSpaceDE w:val="0"/>
              <w:snapToGrid w:val="0"/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B30" w:rsidRPr="008806BD" w:rsidRDefault="00CB5B30" w:rsidP="00D3374A">
            <w:pPr>
              <w:widowControl w:val="0"/>
              <w:autoSpaceDE w:val="0"/>
              <w:rPr>
                <w:sz w:val="20"/>
                <w:szCs w:val="20"/>
              </w:rPr>
            </w:pPr>
            <w:r w:rsidRPr="008806BD">
              <w:rPr>
                <w:sz w:val="20"/>
                <w:szCs w:val="20"/>
              </w:rPr>
              <w:t xml:space="preserve">Соблюдение ФЗ от </w:t>
            </w:r>
            <w:r w:rsidRPr="008806BD">
              <w:rPr>
                <w:sz w:val="20"/>
                <w:szCs w:val="20"/>
              </w:rPr>
              <w:lastRenderedPageBreak/>
              <w:t>28.12.2009 № 381 – ФЗ, требования о защите прав потребителей, санитарно- эпидемиологического благополучия, охраны окружающей среды.</w:t>
            </w:r>
          </w:p>
        </w:tc>
      </w:tr>
    </w:tbl>
    <w:p w:rsidR="0099237C" w:rsidRDefault="00BA65E9"/>
    <w:sectPr w:rsidR="0099237C" w:rsidSect="0018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287D1F"/>
    <w:multiLevelType w:val="hybridMultilevel"/>
    <w:tmpl w:val="8834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5B30"/>
    <w:rsid w:val="00186E72"/>
    <w:rsid w:val="007D4344"/>
    <w:rsid w:val="00BA65E9"/>
    <w:rsid w:val="00CB5B30"/>
    <w:rsid w:val="00D5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CB5B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B5B30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(2) + Полужирный;Интервал 0 pt"/>
    <w:basedOn w:val="a0"/>
    <w:rsid w:val="00CB5B3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CB5B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B5B30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(2) + Полужирный;Интервал 0 pt"/>
    <w:basedOn w:val="a0"/>
    <w:rsid w:val="00CB5B3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Company>Тряпинский СП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Тряпино</cp:lastModifiedBy>
  <cp:revision>2</cp:revision>
  <dcterms:created xsi:type="dcterms:W3CDTF">2021-01-25T10:38:00Z</dcterms:created>
  <dcterms:modified xsi:type="dcterms:W3CDTF">2021-01-25T10:44:00Z</dcterms:modified>
</cp:coreProperties>
</file>