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18490D" w:rsidTr="004C64AD">
        <w:tc>
          <w:tcPr>
            <w:tcW w:w="4102" w:type="dxa"/>
          </w:tcPr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15788625" r:id="rId5"/>
              </w:object>
            </w:r>
          </w:p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18490D" w:rsidRDefault="0018490D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18490D" w:rsidRDefault="0018490D" w:rsidP="0018490D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8490D" w:rsidRDefault="0018490D" w:rsidP="0018490D">
      <w:pPr>
        <w:rPr>
          <w:b/>
          <w:sz w:val="28"/>
          <w:szCs w:val="28"/>
        </w:rPr>
      </w:pPr>
    </w:p>
    <w:p w:rsidR="0018490D" w:rsidRDefault="0018490D" w:rsidP="001849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18490D" w:rsidRDefault="0018490D" w:rsidP="001849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18490D" w:rsidRDefault="0018490D" w:rsidP="0018490D">
      <w:pPr>
        <w:jc w:val="center"/>
        <w:rPr>
          <w:b/>
          <w:sz w:val="26"/>
          <w:szCs w:val="26"/>
        </w:rPr>
      </w:pPr>
    </w:p>
    <w:p w:rsidR="0018490D" w:rsidRDefault="0018490D" w:rsidP="00184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490D" w:rsidRDefault="0018490D" w:rsidP="00184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24.01. 2019                                                                                        № 221</w:t>
      </w:r>
    </w:p>
    <w:p w:rsidR="0018490D" w:rsidRDefault="0018490D" w:rsidP="0018490D">
      <w:pPr>
        <w:jc w:val="center"/>
        <w:rPr>
          <w:b/>
          <w:szCs w:val="28"/>
        </w:rPr>
      </w:pPr>
    </w:p>
    <w:p w:rsidR="0018490D" w:rsidRDefault="0018490D" w:rsidP="0018490D">
      <w:pPr>
        <w:jc w:val="center"/>
        <w:rPr>
          <w:b/>
          <w:sz w:val="28"/>
          <w:szCs w:val="28"/>
        </w:rPr>
      </w:pPr>
    </w:p>
    <w:p w:rsidR="0018490D" w:rsidRDefault="0018490D" w:rsidP="0018490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главы сельского поселения</w:t>
      </w:r>
    </w:p>
    <w:p w:rsidR="0018490D" w:rsidRDefault="0018490D" w:rsidP="0018490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Администрации  сельского поселения за 2018 год</w:t>
      </w:r>
    </w:p>
    <w:p w:rsidR="0018490D" w:rsidRDefault="0018490D" w:rsidP="0018490D">
      <w:pPr>
        <w:ind w:left="-540"/>
        <w:rPr>
          <w:b/>
          <w:sz w:val="28"/>
          <w:szCs w:val="28"/>
        </w:rPr>
      </w:pPr>
    </w:p>
    <w:p w:rsidR="0018490D" w:rsidRDefault="0018490D" w:rsidP="0018490D">
      <w:pPr>
        <w:tabs>
          <w:tab w:val="left" w:pos="708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8"/>
          <w:szCs w:val="28"/>
        </w:rPr>
        <w:t xml:space="preserve">Заслушав  информацию  главы  сельского  поселения   Захаровой И.С. </w:t>
      </w:r>
    </w:p>
    <w:p w:rsidR="0018490D" w:rsidRDefault="0018490D" w:rsidP="0018490D">
      <w:pPr>
        <w:tabs>
          <w:tab w:val="left" w:pos="708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 результатах  своей  деятельности   и  деятельности   Администрации </w:t>
      </w:r>
      <w:proofErr w:type="gramStart"/>
      <w:r>
        <w:rPr>
          <w:rFonts w:ascii="Times New Roman CYR" w:hAnsi="Times New Roman CYR"/>
          <w:sz w:val="28"/>
          <w:szCs w:val="28"/>
        </w:rPr>
        <w:t>сельского</w:t>
      </w:r>
      <w:proofErr w:type="gramEnd"/>
    </w:p>
    <w:p w:rsidR="0018490D" w:rsidRDefault="0018490D" w:rsidP="0018490D">
      <w:pPr>
        <w:tabs>
          <w:tab w:val="left" w:pos="708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поселения   </w:t>
      </w:r>
      <w:proofErr w:type="spellStart"/>
      <w:r>
        <w:rPr>
          <w:rFonts w:ascii="Times New Roman CYR" w:hAnsi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сельсовет   за 2018 год    Совет сельского поселения </w:t>
      </w:r>
    </w:p>
    <w:p w:rsidR="0018490D" w:rsidRDefault="0018490D" w:rsidP="0018490D">
      <w:pPr>
        <w:tabs>
          <w:tab w:val="left" w:pos="0"/>
          <w:tab w:val="center" w:pos="142"/>
          <w:tab w:val="right" w:pos="9923"/>
        </w:tabs>
        <w:ind w:hanging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отмечает, что деятельность Администрации проводилась в соответствии  с  Федеральным Законом № 131 «Об общих принципах организации местного </w:t>
      </w:r>
    </w:p>
    <w:p w:rsidR="0018490D" w:rsidRDefault="0018490D" w:rsidP="0018490D">
      <w:pPr>
        <w:tabs>
          <w:tab w:val="left" w:pos="708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самоуправления в Российской Федерации», Уставом сельского поселения и регламентом работы.</w:t>
      </w:r>
    </w:p>
    <w:p w:rsidR="0018490D" w:rsidRPr="00D23FAC" w:rsidRDefault="0018490D" w:rsidP="0018490D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proofErr w:type="gramStart"/>
      <w:r w:rsidRPr="00D23FAC">
        <w:rPr>
          <w:color w:val="000000"/>
          <w:sz w:val="28"/>
          <w:szCs w:val="28"/>
        </w:rPr>
        <w:t>Исполнение бюджета в 201</w:t>
      </w:r>
      <w:r>
        <w:rPr>
          <w:color w:val="000000"/>
          <w:sz w:val="28"/>
          <w:szCs w:val="28"/>
        </w:rPr>
        <w:t>8</w:t>
      </w:r>
      <w:r w:rsidRPr="00D23FAC">
        <w:rPr>
          <w:color w:val="000000"/>
          <w:sz w:val="28"/>
          <w:szCs w:val="28"/>
        </w:rPr>
        <w:t xml:space="preserve"> году</w:t>
      </w:r>
      <w:r w:rsidRPr="00D23FAC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4 919563,21</w:t>
      </w:r>
      <w:r w:rsidRPr="00D23FAC">
        <w:rPr>
          <w:sz w:val="28"/>
          <w:szCs w:val="28"/>
        </w:rPr>
        <w:t xml:space="preserve"> рубля при плане </w:t>
      </w:r>
      <w:r>
        <w:rPr>
          <w:sz w:val="28"/>
          <w:szCs w:val="28"/>
        </w:rPr>
        <w:t xml:space="preserve">                4749520,80 </w:t>
      </w:r>
      <w:r w:rsidRPr="00D23FAC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104</w:t>
      </w:r>
      <w:r w:rsidRPr="00D23FAC">
        <w:rPr>
          <w:color w:val="000000"/>
          <w:sz w:val="28"/>
          <w:szCs w:val="28"/>
        </w:rPr>
        <w:t xml:space="preserve">%), </w:t>
      </w:r>
      <w:r w:rsidRPr="00D23FAC">
        <w:rPr>
          <w:sz w:val="28"/>
          <w:szCs w:val="28"/>
        </w:rPr>
        <w:t xml:space="preserve">НДФЛ- </w:t>
      </w:r>
      <w:r>
        <w:rPr>
          <w:sz w:val="28"/>
          <w:szCs w:val="28"/>
        </w:rPr>
        <w:t>22827,61</w:t>
      </w:r>
      <w:r w:rsidRPr="00D23FAC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129</w:t>
      </w:r>
      <w:r w:rsidRPr="00D23FAC">
        <w:rPr>
          <w:sz w:val="28"/>
          <w:szCs w:val="28"/>
        </w:rPr>
        <w:t xml:space="preserve">%); </w:t>
      </w:r>
      <w:r>
        <w:rPr>
          <w:sz w:val="28"/>
          <w:szCs w:val="28"/>
        </w:rPr>
        <w:t xml:space="preserve">единый сельскохозяйственный налог- 16739,43 рубля (103%), </w:t>
      </w:r>
      <w:r w:rsidRPr="00D23FAC">
        <w:rPr>
          <w:sz w:val="28"/>
          <w:szCs w:val="28"/>
        </w:rPr>
        <w:t xml:space="preserve">налог на имущество физических  лиц – </w:t>
      </w:r>
      <w:r>
        <w:rPr>
          <w:sz w:val="28"/>
          <w:szCs w:val="28"/>
        </w:rPr>
        <w:t xml:space="preserve">19791,39 </w:t>
      </w:r>
      <w:r w:rsidRPr="00D23FA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D23FAC">
        <w:rPr>
          <w:sz w:val="28"/>
          <w:szCs w:val="28"/>
        </w:rPr>
        <w:t xml:space="preserve"> (</w:t>
      </w:r>
      <w:r>
        <w:rPr>
          <w:sz w:val="28"/>
          <w:szCs w:val="28"/>
        </w:rPr>
        <w:t>127</w:t>
      </w:r>
      <w:r w:rsidRPr="00D23FAC">
        <w:rPr>
          <w:sz w:val="28"/>
          <w:szCs w:val="28"/>
        </w:rPr>
        <w:t>%); земельный налог-</w:t>
      </w:r>
      <w:r>
        <w:rPr>
          <w:sz w:val="28"/>
          <w:szCs w:val="28"/>
        </w:rPr>
        <w:t xml:space="preserve"> 415903,24 </w:t>
      </w:r>
      <w:r w:rsidRPr="00D23FA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D23FAC">
        <w:rPr>
          <w:sz w:val="28"/>
          <w:szCs w:val="28"/>
        </w:rPr>
        <w:t>, (</w:t>
      </w:r>
      <w:r>
        <w:rPr>
          <w:sz w:val="28"/>
          <w:szCs w:val="28"/>
        </w:rPr>
        <w:t>111</w:t>
      </w:r>
      <w:r w:rsidRPr="00D23FAC">
        <w:rPr>
          <w:sz w:val="28"/>
          <w:szCs w:val="28"/>
        </w:rPr>
        <w:t xml:space="preserve">%); госпошлина -  </w:t>
      </w:r>
      <w:r>
        <w:rPr>
          <w:sz w:val="28"/>
          <w:szCs w:val="28"/>
        </w:rPr>
        <w:t>9100</w:t>
      </w:r>
      <w:r w:rsidRPr="00D23FAC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113</w:t>
      </w:r>
      <w:r w:rsidRPr="00D23FAC">
        <w:rPr>
          <w:sz w:val="28"/>
          <w:szCs w:val="28"/>
        </w:rPr>
        <w:t xml:space="preserve">%); арендная плата  за </w:t>
      </w:r>
      <w:r>
        <w:rPr>
          <w:sz w:val="28"/>
          <w:szCs w:val="28"/>
        </w:rPr>
        <w:t>имущество</w:t>
      </w:r>
      <w:r w:rsidRPr="00D23FA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71652,36 </w:t>
      </w:r>
      <w:r w:rsidRPr="00D23FAC">
        <w:rPr>
          <w:sz w:val="28"/>
          <w:szCs w:val="28"/>
        </w:rPr>
        <w:t>рубля(</w:t>
      </w:r>
      <w:r>
        <w:rPr>
          <w:sz w:val="28"/>
          <w:szCs w:val="28"/>
        </w:rPr>
        <w:t>146</w:t>
      </w:r>
      <w:r w:rsidRPr="00D23FAC">
        <w:rPr>
          <w:sz w:val="28"/>
          <w:szCs w:val="28"/>
        </w:rPr>
        <w:t xml:space="preserve">%);   возмещение расходов по котельной </w:t>
      </w:r>
      <w:r>
        <w:rPr>
          <w:sz w:val="28"/>
          <w:szCs w:val="28"/>
        </w:rPr>
        <w:t xml:space="preserve">1 814739,86 </w:t>
      </w:r>
      <w:r w:rsidRPr="00D23FAC">
        <w:rPr>
          <w:sz w:val="28"/>
          <w:szCs w:val="28"/>
        </w:rPr>
        <w:t>(</w:t>
      </w:r>
      <w:r>
        <w:rPr>
          <w:sz w:val="28"/>
          <w:szCs w:val="28"/>
        </w:rPr>
        <w:t>105%).</w:t>
      </w:r>
      <w:proofErr w:type="gramEnd"/>
    </w:p>
    <w:p w:rsidR="0018490D" w:rsidRDefault="0018490D" w:rsidP="0018490D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составила  100%</w:t>
      </w:r>
    </w:p>
    <w:p w:rsidR="0018490D" w:rsidRDefault="0018490D" w:rsidP="0018490D">
      <w:pPr>
        <w:ind w:right="-1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Количес</w:t>
      </w:r>
      <w:r>
        <w:rPr>
          <w:color w:val="000000"/>
          <w:sz w:val="28"/>
          <w:szCs w:val="28"/>
        </w:rPr>
        <w:t xml:space="preserve">тво субъектов малого и среднего предпринимательства 7.  </w:t>
      </w:r>
    </w:p>
    <w:p w:rsidR="0018490D" w:rsidRDefault="0018490D" w:rsidP="0018490D">
      <w:pPr>
        <w:ind w:right="-1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Построено  жилых домов 6,  всего  862 кв. м. </w:t>
      </w:r>
    </w:p>
    <w:p w:rsidR="0018490D" w:rsidRDefault="0018490D" w:rsidP="00184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8490D" w:rsidRDefault="0018490D" w:rsidP="0018490D">
      <w:pPr>
        <w:jc w:val="both"/>
        <w:rPr>
          <w:sz w:val="28"/>
          <w:szCs w:val="28"/>
        </w:rPr>
      </w:pPr>
    </w:p>
    <w:p w:rsidR="0018490D" w:rsidRDefault="0018490D" w:rsidP="0018490D">
      <w:pPr>
        <w:ind w:hanging="54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            1.Отчет </w:t>
      </w:r>
      <w:r>
        <w:rPr>
          <w:rFonts w:ascii="Times New Roman CYR" w:hAnsi="Times New Roman CYR"/>
          <w:sz w:val="28"/>
          <w:szCs w:val="28"/>
        </w:rPr>
        <w:t xml:space="preserve">главы сельского поселения Захаровой И.С. о </w:t>
      </w:r>
      <w:r>
        <w:rPr>
          <w:rFonts w:ascii="Times New Roman CYR" w:hAnsi="Times New Roman CYR"/>
          <w:bCs/>
          <w:sz w:val="28"/>
          <w:szCs w:val="28"/>
        </w:rPr>
        <w:t>результатах</w:t>
      </w:r>
      <w:r>
        <w:rPr>
          <w:rFonts w:ascii="Times New Roman CYR" w:hAnsi="Times New Roman CYR"/>
          <w:sz w:val="28"/>
          <w:szCs w:val="28"/>
        </w:rPr>
        <w:t xml:space="preserve"> своей деятельности и деятельности </w:t>
      </w:r>
      <w:r>
        <w:rPr>
          <w:rFonts w:ascii="Times New Roman CYR" w:hAnsi="Times New Roman CYR"/>
          <w:bCs/>
          <w:sz w:val="28"/>
          <w:szCs w:val="28"/>
        </w:rPr>
        <w:t>Администрации</w:t>
      </w:r>
      <w:r>
        <w:rPr>
          <w:rFonts w:ascii="Times New Roman CYR" w:hAnsi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/>
          <w:bCs/>
          <w:sz w:val="28"/>
          <w:szCs w:val="28"/>
        </w:rPr>
        <w:t xml:space="preserve">принять к сведению.  </w:t>
      </w:r>
    </w:p>
    <w:p w:rsidR="0018490D" w:rsidRDefault="0018490D" w:rsidP="0018490D">
      <w:pPr>
        <w:tabs>
          <w:tab w:val="num" w:pos="0"/>
          <w:tab w:val="left" w:pos="855"/>
          <w:tab w:val="center" w:pos="4153"/>
          <w:tab w:val="right" w:pos="8306"/>
        </w:tabs>
        <w:ind w:hanging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2. Работу главы сельского поселения Захаровой И.С. за 2018 год признать удовлетворительной.</w:t>
      </w:r>
    </w:p>
    <w:p w:rsidR="0018490D" w:rsidRDefault="0018490D" w:rsidP="0018490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Рекомендовать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район:</w:t>
      </w:r>
    </w:p>
    <w:p w:rsidR="0018490D" w:rsidRDefault="0018490D" w:rsidP="0018490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вести целенаправленную работу по выполнению принятых муниципальных Программ и планам по различным направлениям в соответствии с вопросами местного значения;</w:t>
      </w:r>
    </w:p>
    <w:p w:rsidR="0018490D" w:rsidRDefault="0018490D" w:rsidP="0018490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расширение налогооблагаемой базы  за счет эффективного использования земли, имущества, легализация объектов налогообложения; </w:t>
      </w:r>
    </w:p>
    <w:p w:rsidR="0018490D" w:rsidRDefault="0018490D" w:rsidP="0018490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эффективное использование бюджетных средств;</w:t>
      </w:r>
    </w:p>
    <w:p w:rsidR="0018490D" w:rsidRDefault="0018490D" w:rsidP="0018490D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развитие предпринимательской, хозяйственной активности администраций сельских поселений по продуктивному использованию природных ресурсов, недвижимости, муниципального имущества;</w:t>
      </w:r>
    </w:p>
    <w:p w:rsidR="0018490D" w:rsidRDefault="0018490D" w:rsidP="0018490D">
      <w:pPr>
        <w:tabs>
          <w:tab w:val="num" w:pos="0"/>
        </w:tabs>
        <w:spacing w:after="120"/>
        <w:ind w:hanging="257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выполнением решения возложить на постоянные комиссии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8490D" w:rsidRDefault="0018490D" w:rsidP="0018490D">
      <w:pPr>
        <w:tabs>
          <w:tab w:val="num" w:pos="0"/>
        </w:tabs>
        <w:spacing w:after="120"/>
        <w:ind w:left="283" w:hanging="540"/>
        <w:rPr>
          <w:sz w:val="28"/>
          <w:szCs w:val="28"/>
        </w:rPr>
      </w:pPr>
    </w:p>
    <w:p w:rsidR="0018490D" w:rsidRDefault="0018490D" w:rsidP="001849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8490D" w:rsidRDefault="0018490D" w:rsidP="00184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8490D" w:rsidRDefault="0018490D" w:rsidP="0018490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18490D" w:rsidRDefault="0018490D" w:rsidP="0018490D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                                      И.С. Захарова</w:t>
      </w:r>
    </w:p>
    <w:p w:rsidR="0018490D" w:rsidRDefault="0018490D" w:rsidP="0018490D">
      <w:pPr>
        <w:jc w:val="both"/>
        <w:rPr>
          <w:sz w:val="28"/>
          <w:szCs w:val="28"/>
        </w:rPr>
      </w:pPr>
    </w:p>
    <w:p w:rsidR="0018490D" w:rsidRDefault="0018490D" w:rsidP="001849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8490D" w:rsidRDefault="0018490D" w:rsidP="001849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0D"/>
    <w:rsid w:val="0018490D"/>
    <w:rsid w:val="00366493"/>
    <w:rsid w:val="004C4BDF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0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>Сельсовет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2019-04-03T05:21:00Z</dcterms:created>
  <dcterms:modified xsi:type="dcterms:W3CDTF">2019-04-03T05:22:00Z</dcterms:modified>
</cp:coreProperties>
</file>