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454C77" w:rsidRPr="00454C77" w:rsidTr="00BA5F16">
        <w:trPr>
          <w:trHeight w:val="94"/>
        </w:trPr>
        <w:tc>
          <w:tcPr>
            <w:tcW w:w="4214" w:type="dxa"/>
          </w:tcPr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454C77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454C7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454C77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454C77" w:rsidRPr="00454C77" w:rsidRDefault="00454C77" w:rsidP="004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83447" r:id="rId7"/>
              </w:object>
            </w:r>
          </w:p>
        </w:tc>
        <w:tc>
          <w:tcPr>
            <w:tcW w:w="3893" w:type="dxa"/>
            <w:hideMark/>
          </w:tcPr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454C77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454C77" w:rsidRPr="00454C77" w:rsidRDefault="00454C77" w:rsidP="00454C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454C77" w:rsidRPr="00454C77" w:rsidRDefault="00454C77" w:rsidP="00ED262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2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.08.2011г.               </w:t>
      </w:r>
      <w:bookmarkStart w:id="0" w:name="_GoBack"/>
      <w:bookmarkEnd w:id="0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 1</w:t>
      </w:r>
      <w:r w:rsidRPr="00ED26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4C77" w:rsidRPr="00454C77" w:rsidRDefault="00454C77" w:rsidP="00454C77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личного приема граждан 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конституционных прав граждан, совершенствования порядка рассмотрения обращений граждан и организации личного приема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района, повышения качества работы с обращениями граждан, руководствуясь статьей 33 Конституции Российской Федерации, в соответствии со статьей 13 Федерального закона РФ «О порядке рассмотрения обращений граждан Российской Федерации» от 2 мая 2006 года № 59-ФЗ, Законом Республики Башкортостан</w:t>
      </w:r>
      <w:proofErr w:type="gram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12.12.2006 года № 391-з «Об обращениях граждан в Республике Башкортостан», </w:t>
      </w: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об организации личного приема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согласно приложению № 1.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Уполномочить проводить личный приём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район: </w:t>
      </w:r>
      <w:r w:rsidRPr="00454C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делами, специалиста, специалиста первой категории.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форму карточки личного приема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согласно приложению № 2.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журнала контрольно-номерного учета личного приема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согласно приложению № 3.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 разместить  на сайте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 обнародовать в здании  Администрации 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информационном стенде.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размещения на сайте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И.С.Захарова</w:t>
      </w:r>
      <w:proofErr w:type="spellEnd"/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454C77" w:rsidRPr="00454C77" w:rsidRDefault="00454C77" w:rsidP="00454C77">
      <w:pPr>
        <w:tabs>
          <w:tab w:val="left" w:pos="4440"/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Приложение № 1                                                                                                                                                  постановлению главы сельского поселения 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МР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15 от 25.08.2011г.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ПОЛОЖЕНИЕ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личного приема граждан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454C77" w:rsidRPr="00454C77" w:rsidRDefault="00454C77" w:rsidP="00454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1.  Общие положения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Настоящее Положение определяет правила организации личного приёма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рассмотрения полученных во время личного приёма письменных обращений (предложений, заявлений, жалоб) граждан, принятия по ним решений и направления заявителям ответов в установленный законодательством срок.</w:t>
      </w:r>
    </w:p>
    <w:p w:rsidR="00454C77" w:rsidRPr="00454C77" w:rsidRDefault="00454C77" w:rsidP="00454C7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осуществляется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54C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№59-ФЗ «О порядке рассмотрения обращений граждан Российской Федерации»,</w:t>
      </w: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Республики Башкортостан от 12.12.2006 года № 391-з «Об обращениях граждан в Республике Башкортостан», </w:t>
      </w: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Регламентом работы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утвержденного постановлением</w:t>
      </w:r>
      <w:proofErr w:type="gram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а также настоящим Положением.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Личный прием граждан по вопросам, отнесенным к компетенции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(далее - администрации сельского поселения), проводится в целях поддержания непосредственных контактов администрации сельского поселения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Приём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проводят: глава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(далее - Глава сельского поселения), управляющий делами, специалисты  1 категории сельского поселения.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Время приема граждан по личным вопросам – ежедневно с 09.00 до 12.00.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2. Предварительная запись на личный прием.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Предварительная запись на личный прием производится управляющий делами  ежедневно (кроме субботы и воскресенья) с 9 до 17 часов и по телефону 2-93-31.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На каждого обратившегося гражданина в карточку личного приема вносятся необходимые сведения.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 месте и времени приема гражданину сообщается в устной форме.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Заявления граждан о приеме рассматриваются на соответствие следующим требованиям: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просьба заявителя о личном приеме не должна быть анонимной;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интересующий заявителя вопрос должен относиться к компетенции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гражданина (как устное, так и письменное) в случае необходимости должно подкрепляться материалами и документами, обосновывающими или поясняющими суть обращения;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представляемые заявителем материалы не должны содержать выражений, оскорбляющих честь и достоинство других лиц.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главой сельского поселения с обязательным разъяснением причины отказа.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3. Организация личного приема граждан главой сельского поселения. 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Глава сельского поселения осуществляет прием граждан в соответствии с установленным временем личного приема граждан в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При определении даты приёма Глава сельского поселения в случае необходимости дает поручения специалистам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 подготовке необходимых материалов по рассматриваемому вопросу к дате приема.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 По решению Главы сельского поселения к участию в проведении ими приема граждан могут привлекаться иные работники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личном приеме гражданин предъявляет документ, удостоверяющий его личность.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 В ходе личного приема,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Содержание устного обращения заносится в карточку личного приема граждан. </w:t>
      </w: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учитывается в журнале контрольно-номерного учета личного приема граждан. </w:t>
      </w: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 дается письменный ответ по существу поставленных в обращении вопросов в сроки, установленные законодательством РФ.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В случае</w:t>
      </w:r>
      <w:proofErr w:type="gram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администрации сельского поселения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гражданину дается разъяснение, куда и в каком порядке ему следует обратиться.</w:t>
      </w:r>
    </w:p>
    <w:p w:rsidR="00454C77" w:rsidRPr="00454C77" w:rsidRDefault="00454C77" w:rsidP="0045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C77" w:rsidRPr="00454C77" w:rsidRDefault="00454C77" w:rsidP="0045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Приложение № 2                                                                                                                                                  постановлению главы сельского поселения 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МР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15 от 25.08.2011г.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КАРТОЧКА ЛИЧНОГО ПРИЕМА ГРАЖДАН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АДМИНИСТРАЦИИ СЕЛЬСКОГО ПОСЕЛЕНИЯ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ТРЯПИНСКИЙ СЕЛЬСОВЕТ МУНИЦИПАЛЬНОГО РАЙОНА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АУРГАЗИНСКИЙ РАЙОН РЕСПУБЛИКИ БАШКОРТОСТАН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</w:t>
      </w:r>
      <w:r w:rsidRPr="00454C77">
        <w:rPr>
          <w:rFonts w:ascii="Courier New" w:eastAsia="Times New Roman" w:hAnsi="Courier New" w:cs="Courier New"/>
          <w:lang w:eastAsia="ru-RU"/>
        </w:rPr>
        <w:t>КАРТОЧКА ЛИЧНОГО ПРИЕМА ГРАЖДАН</w:t>
      </w: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│N _______ "__" ___________ 20___ г.             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│Ф.И.О. 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│Адрес, профессия, место работы (службы), должность и другие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 о посетителе                          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│Вид обращения и его краткое                    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│содержание 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│Принят документ на ___ листах, зарегистрирован за N ___ </w:t>
      </w:r>
      <w:proofErr w:type="gramStart"/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│Кто принимал                                                    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│(фамилия), подпись _____________________________________________│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4C7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C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принято решение</w:t>
            </w:r>
          </w:p>
        </w:tc>
      </w:tr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C77" w:rsidRPr="00454C77" w:rsidTr="00BA5F16">
        <w:trPr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4440"/>
          <w:tab w:val="left" w:pos="7395"/>
        </w:tabs>
        <w:spacing w:before="100" w:beforeAutospacing="1" w:after="100" w:afterAutospacing="1" w:line="240" w:lineRule="auto"/>
        <w:ind w:left="68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4C77" w:rsidRPr="00454C77" w:rsidRDefault="00454C77" w:rsidP="00454C77">
      <w:pPr>
        <w:tabs>
          <w:tab w:val="left" w:pos="4440"/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Приложение № 3</w:t>
      </w:r>
    </w:p>
    <w:p w:rsidR="00454C77" w:rsidRPr="00454C77" w:rsidRDefault="00454C77" w:rsidP="00454C77">
      <w:pPr>
        <w:tabs>
          <w:tab w:val="left" w:pos="4440"/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главы сельского поселения 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МР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</w:t>
      </w:r>
    </w:p>
    <w:p w:rsidR="00454C77" w:rsidRPr="00454C77" w:rsidRDefault="00454C77" w:rsidP="00454C77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№ 15 от 25.08.2011г.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контрольно-номерного учета ______________________________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(обращений граждан или личного приема граждан)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20__ году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"__" __________ 20__ г.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"__" ________ 20__ г.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 листах</w:t>
      </w: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  <w:gridCol w:w="1890"/>
        <w:gridCol w:w="1890"/>
        <w:gridCol w:w="1485"/>
      </w:tblGrid>
      <w:tr w:rsidR="00454C77" w:rsidRPr="00454C77" w:rsidTr="00BA5F16">
        <w:trPr>
          <w:trHeight w:val="48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  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   и дата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инициалы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передано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(фамилия и  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   </w:t>
            </w: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4C77" w:rsidRPr="00454C77" w:rsidTr="00BA5F16">
        <w:trPr>
          <w:trHeight w:val="24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454C77" w:rsidRPr="00454C77" w:rsidTr="00BA5F16">
        <w:trPr>
          <w:trHeight w:val="48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77" w:rsidRPr="00454C77" w:rsidRDefault="00454C77" w:rsidP="004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tabs>
          <w:tab w:val="left" w:pos="55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C77" w:rsidRPr="00454C77" w:rsidRDefault="00454C77" w:rsidP="00454C77">
      <w:pPr>
        <w:tabs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77" w:rsidRPr="00454C77" w:rsidRDefault="00454C77" w:rsidP="0045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18" w:rsidRDefault="00E02C18"/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761"/>
    <w:multiLevelType w:val="multilevel"/>
    <w:tmpl w:val="58B47392"/>
    <w:lvl w:ilvl="0">
      <w:start w:val="15"/>
      <w:numFmt w:val="decimal"/>
      <w:lvlText w:val="%1"/>
      <w:lvlJc w:val="left"/>
      <w:pPr>
        <w:tabs>
          <w:tab w:val="num" w:pos="7785"/>
        </w:tabs>
        <w:ind w:left="7785" w:hanging="7785"/>
      </w:pPr>
    </w:lvl>
    <w:lvl w:ilvl="1">
      <w:start w:val="12"/>
      <w:numFmt w:val="decimal"/>
      <w:lvlText w:val="%1.%2"/>
      <w:lvlJc w:val="left"/>
      <w:pPr>
        <w:tabs>
          <w:tab w:val="num" w:pos="7785"/>
        </w:tabs>
        <w:ind w:left="7785" w:hanging="7785"/>
      </w:p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</w:lvl>
  </w:abstractNum>
  <w:num w:numId="1">
    <w:abstractNumId w:val="0"/>
    <w:lvlOverride w:ilvl="0">
      <w:startOverride w:val="15"/>
    </w:lvlOverride>
    <w:lvlOverride w:ilvl="1">
      <w:startOverride w:val="12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45"/>
    <w:rsid w:val="00454C77"/>
    <w:rsid w:val="00D00145"/>
    <w:rsid w:val="00E02C18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10058</Characters>
  <Application>Microsoft Office Word</Application>
  <DocSecurity>0</DocSecurity>
  <Lines>83</Lines>
  <Paragraphs>23</Paragraphs>
  <ScaleCrop>false</ScaleCrop>
  <Company>Тряпинский СП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2011-11-21T06:22:00Z</dcterms:created>
  <dcterms:modified xsi:type="dcterms:W3CDTF">2011-11-21T06:24:00Z</dcterms:modified>
</cp:coreProperties>
</file>