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5" w:type="dxa"/>
        <w:tblInd w:w="-34" w:type="dxa"/>
        <w:tblLayout w:type="fixed"/>
        <w:tblLook w:val="04A0" w:firstRow="1" w:lastRow="0" w:firstColumn="1" w:lastColumn="0" w:noHBand="0" w:noVBand="1"/>
      </w:tblPr>
      <w:tblGrid>
        <w:gridCol w:w="4099"/>
        <w:gridCol w:w="1439"/>
        <w:gridCol w:w="4317"/>
      </w:tblGrid>
      <w:tr w:rsidR="0093671A" w:rsidTr="00DB4DE5">
        <w:tc>
          <w:tcPr>
            <w:tcW w:w="4099" w:type="dxa"/>
          </w:tcPr>
          <w:p w:rsidR="0093671A" w:rsidRDefault="0093671A" w:rsidP="00DB4DE5">
            <w:pPr>
              <w:tabs>
                <w:tab w:val="center" w:pos="4153"/>
                <w:tab w:val="right" w:pos="8306"/>
              </w:tabs>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Pr>
                <w:rFonts w:ascii="Century Bash" w:hAnsi="Century Bash"/>
                <w:sz w:val="20"/>
                <w:lang w:eastAsia="en-US"/>
                <w14:shadow w14:blurRad="50800" w14:dist="38100" w14:dir="2700000" w14:sx="100000" w14:sy="100000" w14:kx="0" w14:ky="0" w14:algn="tl">
                  <w14:srgbClr w14:val="000000">
                    <w14:alpha w14:val="60000"/>
                  </w14:srgbClr>
                </w14:shadow>
              </w:rPr>
              <w:t>БАШ</w:t>
            </w:r>
            <w:proofErr w:type="gramStart"/>
            <w:r>
              <w:rPr>
                <w:rFonts w:ascii="Century Bash" w:hAnsi="Century Bash"/>
                <w:sz w:val="20"/>
                <w:lang w:val="en-US" w:eastAsia="en-US"/>
                <w14:shadow w14:blurRad="50800" w14:dist="38100" w14:dir="2700000" w14:sx="100000" w14:sy="100000" w14:kx="0" w14:ky="0" w14:algn="tl">
                  <w14:srgbClr w14:val="000000">
                    <w14:alpha w14:val="60000"/>
                  </w14:srgbClr>
                </w14:shadow>
              </w:rPr>
              <w:t>K</w:t>
            </w:r>
            <w:proofErr w:type="gram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ОРТОСТАН  </w:t>
            </w:r>
          </w:p>
          <w:p w:rsidR="0093671A" w:rsidRDefault="0093671A" w:rsidP="00DB4DE5">
            <w:pPr>
              <w:tabs>
                <w:tab w:val="center" w:pos="4153"/>
                <w:tab w:val="right" w:pos="8306"/>
              </w:tabs>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Pr>
                <w:rFonts w:ascii="Century Bash" w:hAnsi="Century Bash"/>
                <w:sz w:val="20"/>
                <w:lang w:eastAsia="en-US"/>
                <w14:shadow w14:blurRad="50800" w14:dist="38100" w14:dir="2700000" w14:sx="100000" w14:sy="100000" w14:kx="0" w14:ky="0" w14:algn="tl">
                  <w14:srgbClr w14:val="000000">
                    <w14:alpha w14:val="60000"/>
                  </w14:srgbClr>
                </w14:shadow>
              </w:rPr>
              <w:t>РЕСПУБЛИКА</w:t>
            </w:r>
            <w:r>
              <w:rPr>
                <w:rFonts w:ascii="Cambria Math" w:hAnsi="Cambria Math"/>
                <w:sz w:val="20"/>
                <w:lang w:val="be-BY" w:eastAsia="en-US"/>
                <w14:shadow w14:blurRad="50800" w14:dist="38100" w14:dir="2700000" w14:sx="100000" w14:sy="100000" w14:kx="0" w14:ky="0" w14:algn="tl">
                  <w14:srgbClr w14:val="000000">
                    <w14:alpha w14:val="60000"/>
                  </w14:srgbClr>
                </w14:shadow>
              </w:rPr>
              <w:t>Һ</w:t>
            </w:r>
            <w:proofErr w:type="gramStart"/>
            <w:r>
              <w:rPr>
                <w:rFonts w:ascii="Century Bash" w:hAnsi="Century Bash"/>
                <w:sz w:val="20"/>
                <w:lang w:eastAsia="en-US"/>
                <w14:shadow w14:blurRad="50800" w14:dist="38100" w14:dir="2700000" w14:sx="100000" w14:sy="100000" w14:kx="0" w14:ky="0" w14:algn="tl">
                  <w14:srgbClr w14:val="000000">
                    <w14:alpha w14:val="60000"/>
                  </w14:srgbClr>
                </w14:shadow>
              </w:rPr>
              <w:t>Ы</w:t>
            </w:r>
            <w:proofErr w:type="gramEnd"/>
          </w:p>
          <w:p w:rsidR="0093671A" w:rsidRDefault="0093671A" w:rsidP="00DB4DE5">
            <w:pPr>
              <w:tabs>
                <w:tab w:val="center" w:pos="4153"/>
                <w:tab w:val="right" w:pos="8306"/>
              </w:tabs>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Ауыр</w:t>
            </w:r>
            <w:proofErr w:type="spellEnd"/>
            <w:r>
              <w:rPr>
                <w:sz w:val="20"/>
                <w:lang w:val="be-BY" w:eastAsia="en-US"/>
                <w14:shadow w14:blurRad="50800" w14:dist="38100" w14:dir="2700000" w14:sx="100000" w14:sy="100000" w14:kx="0" w14:ky="0" w14:algn="tl">
                  <w14:srgbClr w14:val="000000">
                    <w14:alpha w14:val="60000"/>
                  </w14:srgbClr>
                </w14:shadow>
              </w:rPr>
              <w:t>ғ</w:t>
            </w:r>
            <w:r>
              <w:rPr>
                <w:rFonts w:ascii="Century Bash" w:hAnsi="Century Bash"/>
                <w:sz w:val="20"/>
                <w:lang w:eastAsia="en-US"/>
                <w14:shadow w14:blurRad="50800" w14:dist="38100" w14:dir="2700000" w14:sx="100000" w14:sy="100000" w14:kx="0" w14:ky="0" w14:algn="tl">
                  <w14:srgbClr w14:val="000000">
                    <w14:alpha w14:val="60000"/>
                  </w14:srgbClr>
                </w14:shadow>
              </w:rPr>
              <w:t xml:space="preserve">азы районы </w:t>
            </w: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муниципаль</w:t>
            </w:r>
            <w:proofErr w:type="spell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районыны</w:t>
            </w:r>
            <w:proofErr w:type="spellEnd"/>
            <w:r>
              <w:rPr>
                <w:sz w:val="20"/>
                <w:lang w:val="be-BY" w:eastAsia="en-US"/>
                <w14:shadow w14:blurRad="50800" w14:dist="38100" w14:dir="2700000" w14:sx="100000" w14:sy="100000" w14:kx="0" w14:ky="0" w14:algn="tl">
                  <w14:srgbClr w14:val="000000">
                    <w14:alpha w14:val="60000"/>
                  </w14:srgbClr>
                </w14:shadow>
              </w:rPr>
              <w:t>ң</w:t>
            </w:r>
            <w:r>
              <w:rPr>
                <w:rFonts w:ascii="Century Bash" w:hAnsi="Century Bash"/>
                <w:sz w:val="20"/>
                <w:lang w:eastAsia="en-US"/>
                <w14:shadow w14:blurRad="50800" w14:dist="38100" w14:dir="2700000" w14:sx="100000" w14:sy="100000" w14:kx="0" w14:ky="0" w14:algn="tl">
                  <w14:srgbClr w14:val="000000">
                    <w14:alpha w14:val="60000"/>
                  </w14:srgbClr>
                </w14:shadow>
              </w:rPr>
              <w:t xml:space="preserve"> Тер</w:t>
            </w:r>
            <w:r>
              <w:rPr>
                <w:sz w:val="20"/>
                <w:lang w:val="be-BY" w:eastAsia="en-US"/>
                <w14:shadow w14:blurRad="50800" w14:dist="38100" w14:dir="2700000" w14:sx="100000" w14:sy="100000" w14:kx="0" w14:ky="0" w14:algn="tl">
                  <w14:srgbClr w14:val="000000">
                    <w14:alpha w14:val="60000"/>
                  </w14:srgbClr>
                </w14:shadow>
              </w:rPr>
              <w:t>ә</w:t>
            </w:r>
            <w:proofErr w:type="gramStart"/>
            <w:r>
              <w:rPr>
                <w:rFonts w:ascii="Century Bash" w:hAnsi="Century Bash"/>
                <w:sz w:val="20"/>
                <w:lang w:eastAsia="en-US"/>
                <w14:shadow w14:blurRad="50800" w14:dist="38100" w14:dir="2700000" w14:sx="100000" w14:sy="100000" w14:kx="0" w14:ky="0" w14:algn="tl">
                  <w14:srgbClr w14:val="000000">
                    <w14:alpha w14:val="60000"/>
                  </w14:srgbClr>
                </w14:shadow>
              </w:rPr>
              <w:t>п</w:t>
            </w:r>
            <w:proofErr w:type="gramEnd"/>
            <w:r>
              <w:rPr>
                <w:sz w:val="20"/>
                <w:lang w:val="be-BY" w:eastAsia="en-US"/>
                <w14:shadow w14:blurRad="50800" w14:dist="38100" w14:dir="2700000" w14:sx="100000" w14:sy="100000" w14:kx="0" w14:ky="0" w14:algn="tl">
                  <w14:srgbClr w14:val="000000">
                    <w14:alpha w14:val="60000"/>
                  </w14:srgbClr>
                </w14:shadow>
              </w:rPr>
              <w:t>ә</w:t>
            </w:r>
            <w:r>
              <w:rPr>
                <w:rFonts w:ascii="Century Bash" w:hAnsi="Century Bash"/>
                <w:sz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 советы </w:t>
            </w:r>
            <w:proofErr w:type="spellStart"/>
            <w:r>
              <w:rPr>
                <w:rFonts w:ascii="Century Bash" w:hAnsi="Century Bash"/>
                <w:sz w:val="20"/>
                <w:lang w:eastAsia="en-US"/>
                <w14:shadow w14:blurRad="50800" w14:dist="38100" w14:dir="2700000" w14:sx="100000" w14:sy="100000" w14:kx="0" w14:ky="0" w14:algn="tl">
                  <w14:srgbClr w14:val="000000">
                    <w14:alpha w14:val="60000"/>
                  </w14:srgbClr>
                </w14:shadow>
              </w:rPr>
              <w:t>ауыл</w:t>
            </w:r>
            <w:proofErr w:type="spell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 бил</w:t>
            </w:r>
            <w:r>
              <w:rPr>
                <w:sz w:val="20"/>
                <w:lang w:val="be-BY" w:eastAsia="en-US"/>
                <w14:shadow w14:blurRad="50800" w14:dist="38100" w14:dir="2700000" w14:sx="100000" w14:sy="100000" w14:kx="0" w14:ky="0" w14:algn="tl">
                  <w14:srgbClr w14:val="000000">
                    <w14:alpha w14:val="60000"/>
                  </w14:srgbClr>
                </w14:shadow>
              </w:rPr>
              <w:t>ә</w:t>
            </w:r>
            <w:r>
              <w:rPr>
                <w:rFonts w:ascii="Century Bash" w:hAnsi="Century Bash"/>
                <w:sz w:val="20"/>
                <w:lang w:eastAsia="en-US"/>
                <w14:shadow w14:blurRad="50800" w14:dist="38100" w14:dir="2700000" w14:sx="100000" w14:sy="100000" w14:kx="0" w14:ky="0" w14:algn="tl">
                  <w14:srgbClr w14:val="000000">
                    <w14:alpha w14:val="60000"/>
                  </w14:srgbClr>
                </w14:shadow>
              </w:rPr>
              <w:t>м</w:t>
            </w:r>
            <w:r>
              <w:rPr>
                <w:sz w:val="20"/>
                <w:lang w:val="be-BY" w:eastAsia="en-US"/>
                <w14:shadow w14:blurRad="50800" w14:dist="38100" w14:dir="2700000" w14:sx="100000" w14:sy="100000" w14:kx="0" w14:ky="0" w14:algn="tl">
                  <w14:srgbClr w14:val="000000">
                    <w14:alpha w14:val="60000"/>
                  </w14:srgbClr>
                </w14:shadow>
              </w:rPr>
              <w:t>ә</w:t>
            </w:r>
            <w:r>
              <w:rPr>
                <w:rFonts w:ascii="Century Bash" w:hAnsi="Century Bash"/>
                <w:sz w:val="20"/>
                <w:lang w:val="en-US" w:eastAsia="en-US"/>
                <w14:shadow w14:blurRad="50800" w14:dist="38100" w14:dir="2700000" w14:sx="100000" w14:sy="100000" w14:kx="0" w14:ky="0" w14:algn="tl">
                  <w14:srgbClr w14:val="000000">
                    <w14:alpha w14:val="60000"/>
                  </w14:srgbClr>
                </w14:shadow>
              </w:rPr>
              <w:t>h</w:t>
            </w:r>
            <w:r>
              <w:rPr>
                <w:rFonts w:ascii="Century Bash" w:hAnsi="Century Bash"/>
                <w:sz w:val="20"/>
                <w:lang w:eastAsia="en-US"/>
                <w14:shadow w14:blurRad="50800" w14:dist="38100" w14:dir="2700000" w14:sx="100000" w14:sy="100000" w14:kx="0" w14:ky="0" w14:algn="tl">
                  <w14:srgbClr w14:val="000000">
                    <w14:alpha w14:val="60000"/>
                  </w14:srgbClr>
                </w14:shadow>
              </w:rPr>
              <w:t>е Советы</w:t>
            </w:r>
          </w:p>
          <w:p w:rsidR="0093671A" w:rsidRDefault="0093671A" w:rsidP="00DB4DE5">
            <w:pPr>
              <w:tabs>
                <w:tab w:val="center" w:pos="4153"/>
                <w:tab w:val="right" w:pos="8306"/>
              </w:tabs>
              <w:spacing w:line="276" w:lineRule="auto"/>
              <w:jc w:val="center"/>
              <w:rPr>
                <w:rFonts w:ascii="Century Bash" w:hAnsi="Century Bash"/>
                <w:sz w:val="16"/>
                <w:lang w:eastAsia="en-US"/>
                <w14:shadow w14:blurRad="50800" w14:dist="38100" w14:dir="2700000" w14:sx="100000" w14:sy="100000" w14:kx="0" w14:ky="0" w14:algn="tl">
                  <w14:srgbClr w14:val="000000">
                    <w14:alpha w14:val="60000"/>
                  </w14:srgbClr>
                </w14:shadow>
              </w:rPr>
            </w:pPr>
          </w:p>
          <w:p w:rsidR="0093671A" w:rsidRDefault="0093671A" w:rsidP="00DB4DE5">
            <w:pPr>
              <w:tabs>
                <w:tab w:val="center" w:pos="4153"/>
                <w:tab w:val="right" w:pos="8306"/>
              </w:tabs>
              <w:spacing w:line="276" w:lineRule="auto"/>
              <w:jc w:val="center"/>
              <w:rPr>
                <w:rFonts w:ascii="Century Bash" w:hAnsi="Century Bash"/>
                <w:sz w:val="16"/>
                <w:lang w:eastAsia="en-US"/>
                <w14:shadow w14:blurRad="50800" w14:dist="38100" w14:dir="2700000" w14:sx="100000" w14:sy="100000" w14:kx="0" w14:ky="0" w14:algn="tl">
                  <w14:srgbClr w14:val="000000">
                    <w14:alpha w14:val="60000"/>
                  </w14:srgbClr>
                </w14:shadow>
              </w:rPr>
            </w:pPr>
          </w:p>
          <w:p w:rsidR="0093671A" w:rsidRDefault="0093671A" w:rsidP="00DB4DE5">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Ауыр</w:t>
            </w:r>
            <w:proofErr w:type="spellEnd"/>
            <w:proofErr w:type="gramStart"/>
            <w:r>
              <w:rPr>
                <w:rFonts w:ascii="Century Bash" w:hAnsi="Century Bash"/>
                <w:sz w:val="14"/>
                <w:lang w:val="en-US" w:eastAsia="en-US"/>
              </w:rPr>
              <w:t>f</w:t>
            </w:r>
            <w:proofErr w:type="gramEnd"/>
            <w:r>
              <w:rPr>
                <w:rFonts w:ascii="Century Bash" w:hAnsi="Century Bash"/>
                <w:sz w:val="14"/>
                <w:lang w:eastAsia="en-US"/>
              </w:rPr>
              <w:t xml:space="preserve">азы районы,  </w:t>
            </w:r>
            <w:proofErr w:type="spellStart"/>
            <w:r>
              <w:rPr>
                <w:rFonts w:ascii="Century Bash" w:hAnsi="Century Bash"/>
                <w:sz w:val="14"/>
                <w:lang w:eastAsia="en-US"/>
              </w:rPr>
              <w:t>Терэпэ</w:t>
            </w:r>
            <w:proofErr w:type="spellEnd"/>
            <w:r>
              <w:rPr>
                <w:rFonts w:ascii="Century Bash" w:hAnsi="Century Bash"/>
                <w:sz w:val="20"/>
                <w:lang w:eastAsia="en-US"/>
                <w14:shadow w14:blurRad="50800" w14:dist="38100" w14:dir="2700000" w14:sx="100000" w14:sy="100000" w14:kx="0" w14:ky="0" w14:algn="tl">
                  <w14:srgbClr w14:val="000000">
                    <w14:alpha w14:val="60000"/>
                  </w14:srgbClr>
                </w14:shadow>
              </w:rPr>
              <w:t xml:space="preserve"> </w:t>
            </w:r>
            <w:proofErr w:type="spellStart"/>
            <w:r>
              <w:rPr>
                <w:rFonts w:ascii="Century Bash" w:hAnsi="Century Bash"/>
                <w:sz w:val="14"/>
                <w:lang w:eastAsia="en-US"/>
              </w:rPr>
              <w:t>ауылы</w:t>
            </w:r>
            <w:proofErr w:type="spellEnd"/>
            <w:r>
              <w:rPr>
                <w:rFonts w:ascii="Century Bash" w:hAnsi="Century Bash"/>
                <w:sz w:val="14"/>
                <w:lang w:eastAsia="en-US"/>
              </w:rPr>
              <w:t>,</w:t>
            </w:r>
          </w:p>
          <w:p w:rsidR="0093671A" w:rsidRDefault="0093671A" w:rsidP="00DB4DE5">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т. 2-94- 24</w:t>
            </w:r>
          </w:p>
        </w:tc>
        <w:tc>
          <w:tcPr>
            <w:tcW w:w="1439" w:type="dxa"/>
            <w:tcMar>
              <w:top w:w="0" w:type="dxa"/>
              <w:left w:w="0" w:type="dxa"/>
              <w:bottom w:w="0" w:type="dxa"/>
              <w:right w:w="0" w:type="dxa"/>
            </w:tcMar>
            <w:vAlign w:val="center"/>
          </w:tcPr>
          <w:p w:rsidR="0093671A" w:rsidRDefault="0093671A" w:rsidP="00DB4DE5">
            <w:pPr>
              <w:tabs>
                <w:tab w:val="center" w:pos="4153"/>
                <w:tab w:val="right" w:pos="8306"/>
              </w:tabs>
              <w:spacing w:line="276" w:lineRule="auto"/>
              <w:rPr>
                <w:sz w:val="20"/>
                <w:lang w:eastAsia="en-US"/>
              </w:rPr>
            </w:pPr>
            <w:r>
              <w:rPr>
                <w:sz w:val="20"/>
                <w:lang w:eastAsia="en-US"/>
              </w:rPr>
              <w:object w:dxaOrig="1500" w:dyaOrig="1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05pt;height:75.55pt" o:ole="" fillcolor="window">
                  <v:imagedata r:id="rId5" o:title="" croptop="12118f" cropleft="12111f" cropright="6920f"/>
                </v:shape>
                <o:OLEObject Type="Embed" ProgID="Word.Picture.8" ShapeID="_x0000_i1025" DrawAspect="Content" ObjectID="_1532337389" r:id="rId6"/>
              </w:object>
            </w:r>
          </w:p>
          <w:p w:rsidR="0093671A" w:rsidRDefault="0093671A" w:rsidP="00DB4DE5">
            <w:pPr>
              <w:tabs>
                <w:tab w:val="center" w:pos="4153"/>
                <w:tab w:val="right" w:pos="8306"/>
              </w:tabs>
              <w:spacing w:line="276" w:lineRule="auto"/>
              <w:rPr>
                <w:sz w:val="20"/>
                <w:lang w:eastAsia="en-US"/>
              </w:rPr>
            </w:pPr>
          </w:p>
          <w:p w:rsidR="0093671A" w:rsidRDefault="0093671A" w:rsidP="00DB4DE5">
            <w:pPr>
              <w:tabs>
                <w:tab w:val="center" w:pos="4153"/>
                <w:tab w:val="right" w:pos="8306"/>
              </w:tabs>
              <w:spacing w:line="276" w:lineRule="auto"/>
              <w:rPr>
                <w:sz w:val="20"/>
                <w:lang w:eastAsia="en-US"/>
              </w:rPr>
            </w:pPr>
          </w:p>
        </w:tc>
        <w:tc>
          <w:tcPr>
            <w:tcW w:w="4317" w:type="dxa"/>
          </w:tcPr>
          <w:p w:rsidR="0093671A" w:rsidRDefault="0093671A" w:rsidP="00DB4DE5">
            <w:pPr>
              <w:tabs>
                <w:tab w:val="center" w:pos="4153"/>
                <w:tab w:val="right" w:pos="8306"/>
              </w:tabs>
              <w:spacing w:line="276" w:lineRule="auto"/>
              <w:jc w:val="center"/>
              <w:rPr>
                <w:rFonts w:ascii="Century Bash" w:hAnsi="Century Bash"/>
                <w:sz w:val="20"/>
                <w:lang w:val="be-BY" w:eastAsia="en-US"/>
                <w14:shadow w14:blurRad="50800" w14:dist="38100" w14:dir="2700000" w14:sx="100000" w14:sy="100000" w14:kx="0" w14:ky="0" w14:algn="tl">
                  <w14:srgbClr w14:val="000000">
                    <w14:alpha w14:val="60000"/>
                  </w14:srgbClr>
                </w14:shadow>
              </w:rPr>
            </w:pPr>
            <w:r>
              <w:rPr>
                <w:rFonts w:ascii="Century Bash" w:hAnsi="Century Bash"/>
                <w:sz w:val="20"/>
                <w:lang w:eastAsia="en-US"/>
                <w14:shadow w14:blurRad="50800" w14:dist="38100" w14:dir="2700000" w14:sx="100000" w14:sy="100000" w14:kx="0" w14:ky="0" w14:algn="tl">
                  <w14:srgbClr w14:val="000000">
                    <w14:alpha w14:val="60000"/>
                  </w14:srgbClr>
                </w14:shadow>
              </w:rPr>
              <w:t xml:space="preserve">РЕСПУБЛИКА </w:t>
            </w:r>
          </w:p>
          <w:p w:rsidR="0093671A" w:rsidRDefault="0093671A" w:rsidP="00DB4DE5">
            <w:pPr>
              <w:tabs>
                <w:tab w:val="center" w:pos="4153"/>
                <w:tab w:val="right" w:pos="8306"/>
              </w:tabs>
              <w:spacing w:line="276" w:lineRule="auto"/>
              <w:jc w:val="center"/>
              <w:rPr>
                <w:rFonts w:ascii="Century Bash" w:hAnsi="Century Bash"/>
                <w:sz w:val="20"/>
                <w:lang w:eastAsia="en-US"/>
                <w14:shadow w14:blurRad="50800" w14:dist="38100" w14:dir="2700000" w14:sx="100000" w14:sy="100000" w14:kx="0" w14:ky="0" w14:algn="tl">
                  <w14:srgbClr w14:val="000000">
                    <w14:alpha w14:val="60000"/>
                  </w14:srgbClr>
                </w14:shadow>
              </w:rPr>
            </w:pPr>
            <w:r>
              <w:rPr>
                <w:rFonts w:ascii="Century Bash" w:hAnsi="Century Bash"/>
                <w:sz w:val="20"/>
                <w:lang w:eastAsia="en-US"/>
                <w14:shadow w14:blurRad="50800" w14:dist="38100" w14:dir="2700000" w14:sx="100000" w14:sy="100000" w14:kx="0" w14:ky="0" w14:algn="tl">
                  <w14:srgbClr w14:val="000000">
                    <w14:alpha w14:val="60000"/>
                  </w14:srgbClr>
                </w14:shadow>
              </w:rPr>
              <w:t>БАШКОРТОСТАН</w:t>
            </w:r>
          </w:p>
          <w:p w:rsidR="0093671A" w:rsidRDefault="0093671A" w:rsidP="00DB4DE5">
            <w:pPr>
              <w:tabs>
                <w:tab w:val="center" w:pos="4153"/>
                <w:tab w:val="right" w:pos="8306"/>
              </w:tabs>
              <w:spacing w:line="276" w:lineRule="auto"/>
              <w:jc w:val="center"/>
              <w:rPr>
                <w:rFonts w:ascii="Century Bash" w:hAnsi="Century Bash"/>
                <w:sz w:val="23"/>
                <w:lang w:eastAsia="en-US"/>
              </w:rPr>
            </w:pPr>
            <w:r>
              <w:rPr>
                <w:rFonts w:ascii="Century Bash" w:hAnsi="Century Bash"/>
                <w:sz w:val="23"/>
                <w:lang w:eastAsia="en-US"/>
                <w14:shadow w14:blurRad="50800" w14:dist="38100" w14:dir="2700000" w14:sx="100000" w14:sy="100000" w14:kx="0" w14:ky="0" w14:algn="tl">
                  <w14:srgbClr w14:val="000000">
                    <w14:alpha w14:val="60000"/>
                  </w14:srgbClr>
                </w14:shadow>
              </w:rPr>
              <w:t xml:space="preserve">Совет сельского поселения </w:t>
            </w:r>
            <w:proofErr w:type="spellStart"/>
            <w:r>
              <w:rPr>
                <w:rFonts w:ascii="Century Bash" w:hAnsi="Century Bash"/>
                <w:sz w:val="23"/>
                <w:lang w:eastAsia="en-US"/>
                <w14:shadow w14:blurRad="50800" w14:dist="38100" w14:dir="2700000" w14:sx="100000" w14:sy="100000" w14:kx="0" w14:ky="0" w14:algn="tl">
                  <w14:srgbClr w14:val="000000">
                    <w14:alpha w14:val="60000"/>
                  </w14:srgbClr>
                </w14:shadow>
              </w:rPr>
              <w:t>Тряпинский</w:t>
            </w:r>
            <w:proofErr w:type="spellEnd"/>
            <w:r>
              <w:rPr>
                <w:rFonts w:ascii="Century Bash" w:hAnsi="Century Bash"/>
                <w:sz w:val="23"/>
                <w:lang w:eastAsia="en-US"/>
                <w14:shadow w14:blurRad="50800" w14:dist="38100" w14:dir="2700000" w14:sx="100000" w14:sy="100000" w14:kx="0" w14:ky="0" w14:algn="tl">
                  <w14:srgbClr w14:val="000000">
                    <w14:alpha w14:val="60000"/>
                  </w14:srgbClr>
                </w14:shadow>
              </w:rPr>
              <w:t xml:space="preserve"> сельсовет муниципального района </w:t>
            </w:r>
            <w:proofErr w:type="spellStart"/>
            <w:r>
              <w:rPr>
                <w:rFonts w:ascii="Century Bash" w:hAnsi="Century Bash"/>
                <w:sz w:val="23"/>
                <w:lang w:eastAsia="en-US"/>
                <w14:shadow w14:blurRad="50800" w14:dist="38100" w14:dir="2700000" w14:sx="100000" w14:sy="100000" w14:kx="0" w14:ky="0" w14:algn="tl">
                  <w14:srgbClr w14:val="000000">
                    <w14:alpha w14:val="60000"/>
                  </w14:srgbClr>
                </w14:shadow>
              </w:rPr>
              <w:t>Аургазинский</w:t>
            </w:r>
            <w:proofErr w:type="spellEnd"/>
            <w:r>
              <w:rPr>
                <w:rFonts w:ascii="Century Bash" w:hAnsi="Century Bash"/>
                <w:sz w:val="23"/>
                <w:lang w:eastAsia="en-US"/>
                <w14:shadow w14:blurRad="50800" w14:dist="38100" w14:dir="2700000" w14:sx="100000" w14:sy="100000" w14:kx="0" w14:ky="0" w14:algn="tl">
                  <w14:srgbClr w14:val="000000">
                    <w14:alpha w14:val="60000"/>
                  </w14:srgbClr>
                </w14:shadow>
              </w:rPr>
              <w:t xml:space="preserve"> район</w:t>
            </w:r>
          </w:p>
          <w:p w:rsidR="0093671A" w:rsidRDefault="0093671A" w:rsidP="00DB4DE5">
            <w:pPr>
              <w:tabs>
                <w:tab w:val="center" w:pos="4153"/>
                <w:tab w:val="right" w:pos="8306"/>
              </w:tabs>
              <w:spacing w:line="276" w:lineRule="auto"/>
              <w:jc w:val="center"/>
              <w:rPr>
                <w:rFonts w:ascii="Century Bash" w:hAnsi="Century Bash"/>
                <w:sz w:val="16"/>
                <w:lang w:eastAsia="en-US"/>
              </w:rPr>
            </w:pPr>
          </w:p>
          <w:p w:rsidR="0093671A" w:rsidRDefault="0093671A" w:rsidP="00DB4DE5">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 xml:space="preserve">453485, </w:t>
            </w:r>
            <w:proofErr w:type="spellStart"/>
            <w:r>
              <w:rPr>
                <w:rFonts w:ascii="Century Bash" w:hAnsi="Century Bash"/>
                <w:sz w:val="14"/>
                <w:lang w:eastAsia="en-US"/>
              </w:rPr>
              <w:t>Аургазинский</w:t>
            </w:r>
            <w:proofErr w:type="spellEnd"/>
            <w:r>
              <w:rPr>
                <w:rFonts w:ascii="Century Bash" w:hAnsi="Century Bash"/>
                <w:sz w:val="14"/>
                <w:lang w:eastAsia="en-US"/>
              </w:rPr>
              <w:t xml:space="preserve"> район, </w:t>
            </w:r>
            <w:proofErr w:type="spellStart"/>
            <w:r>
              <w:rPr>
                <w:rFonts w:ascii="Century Bash" w:hAnsi="Century Bash"/>
                <w:sz w:val="14"/>
                <w:lang w:eastAsia="en-US"/>
              </w:rPr>
              <w:t>с</w:t>
            </w:r>
            <w:proofErr w:type="gramStart"/>
            <w:r>
              <w:rPr>
                <w:rFonts w:ascii="Century Bash" w:hAnsi="Century Bash"/>
                <w:sz w:val="14"/>
                <w:lang w:eastAsia="en-US"/>
              </w:rPr>
              <w:t>.Т</w:t>
            </w:r>
            <w:proofErr w:type="gramEnd"/>
            <w:r>
              <w:rPr>
                <w:rFonts w:ascii="Century Bash" w:hAnsi="Century Bash"/>
                <w:sz w:val="14"/>
                <w:lang w:eastAsia="en-US"/>
              </w:rPr>
              <w:t>ряпино</w:t>
            </w:r>
            <w:proofErr w:type="spellEnd"/>
            <w:r>
              <w:rPr>
                <w:rFonts w:ascii="Century Bash" w:hAnsi="Century Bash"/>
                <w:sz w:val="14"/>
                <w:lang w:eastAsia="en-US"/>
              </w:rPr>
              <w:t>,</w:t>
            </w:r>
          </w:p>
          <w:p w:rsidR="0093671A" w:rsidRDefault="0093671A" w:rsidP="00DB4DE5">
            <w:pPr>
              <w:tabs>
                <w:tab w:val="center" w:pos="4153"/>
                <w:tab w:val="right" w:pos="8306"/>
              </w:tabs>
              <w:spacing w:line="276" w:lineRule="auto"/>
              <w:jc w:val="center"/>
              <w:rPr>
                <w:rFonts w:ascii="Century Bash" w:hAnsi="Century Bash"/>
                <w:sz w:val="14"/>
                <w:lang w:eastAsia="en-US"/>
              </w:rPr>
            </w:pPr>
            <w:r>
              <w:rPr>
                <w:rFonts w:ascii="Century Bash" w:hAnsi="Century Bash"/>
                <w:sz w:val="14"/>
                <w:lang w:eastAsia="en-US"/>
              </w:rPr>
              <w:t>ул. Первомайская, 1 т. 2-94-24</w:t>
            </w:r>
          </w:p>
        </w:tc>
      </w:tr>
    </w:tbl>
    <w:p w:rsidR="0093671A" w:rsidRDefault="0093671A" w:rsidP="0093671A">
      <w:pPr>
        <w:rPr>
          <w:b/>
          <w:sz w:val="28"/>
          <w:szCs w:val="28"/>
        </w:rPr>
      </w:pPr>
      <w:r>
        <w:rPr>
          <w:sz w:val="28"/>
          <w:szCs w:val="28"/>
        </w:rPr>
        <w:t>________________________________________________________________</w:t>
      </w:r>
    </w:p>
    <w:p w:rsidR="0093671A" w:rsidRDefault="0093671A" w:rsidP="0093671A">
      <w:pPr>
        <w:rPr>
          <w:b/>
          <w:sz w:val="28"/>
          <w:szCs w:val="28"/>
        </w:rPr>
      </w:pPr>
      <w:r>
        <w:rPr>
          <w:b/>
          <w:sz w:val="28"/>
          <w:szCs w:val="28"/>
        </w:rPr>
        <w:t xml:space="preserve">                                                   РЕШЕНИЕ</w:t>
      </w:r>
    </w:p>
    <w:p w:rsidR="0093671A" w:rsidRDefault="0093671A" w:rsidP="0093671A">
      <w:pPr>
        <w:autoSpaceDE w:val="0"/>
        <w:autoSpaceDN w:val="0"/>
        <w:adjustRightInd w:val="0"/>
        <w:jc w:val="center"/>
        <w:rPr>
          <w:b/>
          <w:sz w:val="28"/>
          <w:szCs w:val="28"/>
          <w:lang w:eastAsia="en-US"/>
        </w:rPr>
      </w:pPr>
    </w:p>
    <w:p w:rsidR="0093671A" w:rsidRDefault="0093671A" w:rsidP="0093671A">
      <w:pPr>
        <w:tabs>
          <w:tab w:val="left" w:pos="3450"/>
        </w:tabs>
        <w:autoSpaceDE w:val="0"/>
        <w:autoSpaceDN w:val="0"/>
        <w:ind w:left="360"/>
        <w:jc w:val="center"/>
        <w:rPr>
          <w:sz w:val="28"/>
          <w:szCs w:val="28"/>
          <w:lang w:val="be-BY"/>
        </w:rPr>
      </w:pPr>
      <w:r>
        <w:rPr>
          <w:sz w:val="28"/>
          <w:szCs w:val="28"/>
        </w:rPr>
        <w:t xml:space="preserve">Совета  сельского  поселения  </w:t>
      </w:r>
      <w:proofErr w:type="spellStart"/>
      <w:r>
        <w:rPr>
          <w:sz w:val="28"/>
          <w:szCs w:val="28"/>
        </w:rPr>
        <w:t>Тряпинский</w:t>
      </w:r>
      <w:proofErr w:type="spellEnd"/>
      <w:r>
        <w:rPr>
          <w:sz w:val="28"/>
          <w:szCs w:val="28"/>
        </w:rPr>
        <w:t xml:space="preserve">   сельсовет </w:t>
      </w:r>
      <w:r>
        <w:rPr>
          <w:sz w:val="28"/>
          <w:szCs w:val="28"/>
          <w:lang w:val="be-BY"/>
        </w:rPr>
        <w:t xml:space="preserve"> муниципального  района  Аургазинский район Республики Башкортостан</w:t>
      </w:r>
    </w:p>
    <w:p w:rsidR="0093671A" w:rsidRDefault="0093671A" w:rsidP="0093671A">
      <w:pPr>
        <w:spacing w:after="120"/>
        <w:ind w:left="283"/>
        <w:jc w:val="center"/>
        <w:rPr>
          <w:b/>
          <w:sz w:val="28"/>
          <w:szCs w:val="28"/>
          <w:lang w:val="be-BY" w:eastAsia="x-none"/>
        </w:rPr>
      </w:pPr>
    </w:p>
    <w:p w:rsidR="0093671A" w:rsidRDefault="0093671A" w:rsidP="0093671A">
      <w:pPr>
        <w:jc w:val="center"/>
        <w:rPr>
          <w:b/>
          <w:sz w:val="28"/>
          <w:szCs w:val="28"/>
        </w:rPr>
      </w:pPr>
      <w:r>
        <w:rPr>
          <w:b/>
          <w:sz w:val="28"/>
          <w:szCs w:val="28"/>
        </w:rPr>
        <w:t xml:space="preserve">18.04.2016                                                                                        № 54   </w:t>
      </w:r>
    </w:p>
    <w:p w:rsidR="0093671A" w:rsidRDefault="0093671A" w:rsidP="0093671A">
      <w:pPr>
        <w:tabs>
          <w:tab w:val="left" w:pos="1134"/>
          <w:tab w:val="right" w:pos="9355"/>
        </w:tabs>
        <w:ind w:firstLine="709"/>
        <w:jc w:val="both"/>
        <w:rPr>
          <w:color w:val="7030A0"/>
          <w:sz w:val="28"/>
          <w:szCs w:val="28"/>
        </w:rPr>
      </w:pPr>
    </w:p>
    <w:p w:rsidR="0093671A" w:rsidRDefault="0093671A" w:rsidP="0093671A">
      <w:pPr>
        <w:pStyle w:val="31"/>
        <w:jc w:val="center"/>
        <w:rPr>
          <w:szCs w:val="28"/>
          <w:lang w:eastAsia="ru-RU"/>
        </w:rPr>
      </w:pPr>
      <w:r>
        <w:rPr>
          <w:szCs w:val="28"/>
        </w:rPr>
        <w:t> </w:t>
      </w:r>
      <w:r>
        <w:rPr>
          <w:szCs w:val="28"/>
          <w:lang w:eastAsia="ru-RU"/>
        </w:rPr>
        <w:t>О внесении изменений и дополнений в Положение о</w:t>
      </w:r>
    </w:p>
    <w:p w:rsidR="0093671A" w:rsidRDefault="0093671A" w:rsidP="0093671A">
      <w:pPr>
        <w:shd w:val="clear" w:color="auto" w:fill="FFFFFF"/>
        <w:jc w:val="center"/>
        <w:rPr>
          <w:sz w:val="28"/>
          <w:szCs w:val="28"/>
        </w:rPr>
      </w:pPr>
      <w:r>
        <w:rPr>
          <w:sz w:val="28"/>
          <w:szCs w:val="28"/>
        </w:rPr>
        <w:t xml:space="preserve">муниципальном земельном контроле за использованием земель </w:t>
      </w:r>
      <w:proofErr w:type="gramStart"/>
      <w:r>
        <w:rPr>
          <w:sz w:val="28"/>
          <w:szCs w:val="28"/>
        </w:rPr>
        <w:t>на</w:t>
      </w:r>
      <w:proofErr w:type="gramEnd"/>
    </w:p>
    <w:p w:rsidR="0093671A" w:rsidRDefault="0093671A" w:rsidP="0093671A">
      <w:pPr>
        <w:shd w:val="clear" w:color="auto" w:fill="FFFFFF"/>
        <w:jc w:val="center"/>
        <w:rPr>
          <w:sz w:val="28"/>
          <w:szCs w:val="28"/>
        </w:rPr>
      </w:pPr>
      <w:r>
        <w:rPr>
          <w:sz w:val="28"/>
          <w:szCs w:val="28"/>
        </w:rPr>
        <w:t xml:space="preserve">территории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w:t>
      </w:r>
      <w:proofErr w:type="gramStart"/>
      <w:r>
        <w:rPr>
          <w:sz w:val="28"/>
          <w:szCs w:val="28"/>
        </w:rPr>
        <w:t>утвержденное</w:t>
      </w:r>
      <w:proofErr w:type="gramEnd"/>
      <w:r>
        <w:rPr>
          <w:sz w:val="28"/>
          <w:szCs w:val="28"/>
        </w:rPr>
        <w:t xml:space="preserve"> решением Совета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от 29 июня 2011 года № 21</w:t>
      </w:r>
    </w:p>
    <w:p w:rsidR="0093671A" w:rsidRDefault="0093671A" w:rsidP="0093671A">
      <w:pPr>
        <w:shd w:val="clear" w:color="auto" w:fill="FFFFFF"/>
        <w:jc w:val="both"/>
        <w:rPr>
          <w:sz w:val="28"/>
          <w:szCs w:val="28"/>
        </w:rPr>
      </w:pPr>
    </w:p>
    <w:p w:rsidR="0093671A" w:rsidRDefault="0093671A" w:rsidP="0093671A">
      <w:pPr>
        <w:shd w:val="clear" w:color="auto" w:fill="FFFFFF"/>
        <w:ind w:firstLine="709"/>
        <w:jc w:val="both"/>
        <w:rPr>
          <w:sz w:val="28"/>
          <w:szCs w:val="28"/>
        </w:rPr>
      </w:pPr>
      <w:r>
        <w:rPr>
          <w:sz w:val="28"/>
          <w:szCs w:val="28"/>
        </w:rPr>
        <w:t xml:space="preserve">В соответствии со статьей 72 Земельного кодекса Российской Федерации, пунктом 2 постановления Правительства Республики Башкортостан «Об утверждении Порядка осуществления муниципального земельного контроля на территории Республики Башкортостан» от 14 апреля 2015 года No136 Совет сельского поселения </w:t>
      </w:r>
      <w:proofErr w:type="spellStart"/>
      <w:r>
        <w:rPr>
          <w:sz w:val="28"/>
          <w:szCs w:val="28"/>
        </w:rPr>
        <w:t>Тряпинский</w:t>
      </w:r>
      <w:proofErr w:type="spellEnd"/>
      <w:r>
        <w:rPr>
          <w:sz w:val="28"/>
          <w:szCs w:val="28"/>
        </w:rPr>
        <w:t xml:space="preserve"> сельсовет решил:</w:t>
      </w:r>
    </w:p>
    <w:p w:rsidR="0093671A" w:rsidRDefault="0093671A" w:rsidP="0093671A">
      <w:pPr>
        <w:shd w:val="clear" w:color="auto" w:fill="FFFFFF"/>
        <w:jc w:val="both"/>
        <w:rPr>
          <w:sz w:val="28"/>
          <w:szCs w:val="28"/>
        </w:rPr>
      </w:pPr>
      <w:r>
        <w:rPr>
          <w:sz w:val="28"/>
          <w:szCs w:val="28"/>
        </w:rPr>
        <w:t xml:space="preserve">1. Внести в Положение о муниципальном земельном </w:t>
      </w:r>
      <w:proofErr w:type="gramStart"/>
      <w:r>
        <w:rPr>
          <w:sz w:val="28"/>
          <w:szCs w:val="28"/>
        </w:rPr>
        <w:t>контроле за</w:t>
      </w:r>
      <w:proofErr w:type="gramEnd"/>
      <w:r>
        <w:rPr>
          <w:sz w:val="28"/>
          <w:szCs w:val="28"/>
        </w:rPr>
        <w:t xml:space="preserve"> использованием земель на территории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утвержденное решением Совета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от 29 июня 2011 года № 21, следующие изменения и дополнения:</w:t>
      </w:r>
    </w:p>
    <w:p w:rsidR="0093671A" w:rsidRDefault="0093671A" w:rsidP="0093671A">
      <w:pPr>
        <w:shd w:val="clear" w:color="auto" w:fill="FFFFFF"/>
        <w:jc w:val="both"/>
        <w:rPr>
          <w:sz w:val="28"/>
          <w:szCs w:val="28"/>
        </w:rPr>
      </w:pPr>
      <w:r>
        <w:rPr>
          <w:sz w:val="28"/>
          <w:szCs w:val="28"/>
        </w:rPr>
        <w:t>1.1. Пункт 1.3 изложить в следующей редакции:</w:t>
      </w:r>
    </w:p>
    <w:p w:rsidR="0093671A" w:rsidRDefault="0093671A" w:rsidP="0093671A">
      <w:pPr>
        <w:shd w:val="clear" w:color="auto" w:fill="FFFFFF"/>
        <w:jc w:val="both"/>
        <w:rPr>
          <w:sz w:val="28"/>
          <w:szCs w:val="28"/>
        </w:rPr>
      </w:pPr>
      <w:proofErr w:type="gramStart"/>
      <w:r>
        <w:rPr>
          <w:sz w:val="28"/>
          <w:szCs w:val="28"/>
        </w:rPr>
        <w:t xml:space="preserve">«Муниципальный земельный контроль - деятельность Администрации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в лице уполномоченного органа муниципального земельного контроля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w:t>
      </w:r>
      <w:r>
        <w:rPr>
          <w:sz w:val="28"/>
          <w:szCs w:val="28"/>
        </w:rPr>
        <w:lastRenderedPageBreak/>
        <w:t>законодательством Российской Федерации, законодательством субъекта Российской Федерации</w:t>
      </w:r>
      <w:proofErr w:type="gramEnd"/>
      <w:r>
        <w:rPr>
          <w:sz w:val="28"/>
          <w:szCs w:val="28"/>
        </w:rPr>
        <w:t xml:space="preserve"> предусмотрена административная и иная ответственность».</w:t>
      </w:r>
    </w:p>
    <w:p w:rsidR="0093671A" w:rsidRDefault="0093671A" w:rsidP="0093671A">
      <w:pPr>
        <w:shd w:val="clear" w:color="auto" w:fill="FFFFFF"/>
        <w:jc w:val="both"/>
        <w:rPr>
          <w:sz w:val="28"/>
          <w:szCs w:val="28"/>
        </w:rPr>
      </w:pPr>
      <w:r>
        <w:rPr>
          <w:sz w:val="28"/>
          <w:szCs w:val="28"/>
        </w:rPr>
        <w:t>1.2. В пункте 2.1 слова «всеми юридическими лицами и физическими лицами» заменить словами «органами государственной власти, органам местного самоуправления, юридическими лицами, индивидуальными предпринимателями, гражданами».</w:t>
      </w:r>
    </w:p>
    <w:p w:rsidR="0093671A" w:rsidRDefault="0093671A" w:rsidP="0093671A">
      <w:pPr>
        <w:shd w:val="clear" w:color="auto" w:fill="FFFFFF"/>
        <w:jc w:val="both"/>
        <w:rPr>
          <w:sz w:val="28"/>
          <w:szCs w:val="28"/>
        </w:rPr>
      </w:pPr>
      <w:r>
        <w:rPr>
          <w:sz w:val="28"/>
          <w:szCs w:val="28"/>
        </w:rPr>
        <w:t>1.3. Пункт 2.2.2 изложить в следующей редакции:</w:t>
      </w:r>
    </w:p>
    <w:p w:rsidR="0093671A" w:rsidRDefault="0093671A" w:rsidP="0093671A">
      <w:pPr>
        <w:shd w:val="clear" w:color="auto" w:fill="FFFFFF"/>
        <w:jc w:val="both"/>
        <w:rPr>
          <w:sz w:val="28"/>
          <w:szCs w:val="28"/>
        </w:rPr>
      </w:pPr>
      <w:r>
        <w:rPr>
          <w:sz w:val="28"/>
          <w:szCs w:val="28"/>
        </w:rPr>
        <w:t xml:space="preserve">«2.2.2. Осуществление </w:t>
      </w:r>
      <w:proofErr w:type="gramStart"/>
      <w:r>
        <w:rPr>
          <w:sz w:val="28"/>
          <w:szCs w:val="28"/>
        </w:rPr>
        <w:t>контроля за</w:t>
      </w:r>
      <w:proofErr w:type="gramEnd"/>
      <w:r>
        <w:rPr>
          <w:sz w:val="28"/>
          <w:szCs w:val="28"/>
        </w:rPr>
        <w:t xml:space="preserve"> соблюдением:</w:t>
      </w:r>
    </w:p>
    <w:p w:rsidR="0093671A" w:rsidRDefault="0093671A" w:rsidP="0093671A">
      <w:pPr>
        <w:shd w:val="clear" w:color="auto" w:fill="FFFFFF"/>
        <w:jc w:val="both"/>
        <w:rPr>
          <w:sz w:val="28"/>
          <w:szCs w:val="28"/>
        </w:rPr>
      </w:pPr>
      <w:r>
        <w:rPr>
          <w:sz w:val="28"/>
          <w:szCs w:val="28"/>
        </w:rPr>
        <w:t xml:space="preserve">1) требований земельного законодательства о недопущении самовольного занятия земельных участков, использования земельных участков без документов, разрешающих в случаях, предусмотренных законодательством Российской Федерации, осуществление хозяйственной деятельности, самовольной уступки права пользования землей, а также </w:t>
      </w:r>
    </w:p>
    <w:p w:rsidR="0093671A" w:rsidRDefault="0093671A" w:rsidP="0093671A">
      <w:pPr>
        <w:shd w:val="clear" w:color="auto" w:fill="FFFFFF"/>
        <w:jc w:val="both"/>
        <w:rPr>
          <w:sz w:val="28"/>
          <w:szCs w:val="28"/>
        </w:rPr>
      </w:pPr>
      <w:r>
        <w:rPr>
          <w:sz w:val="28"/>
          <w:szCs w:val="28"/>
        </w:rPr>
        <w:t>самовольной мены земельными участками;</w:t>
      </w:r>
    </w:p>
    <w:p w:rsidR="0093671A" w:rsidRDefault="0093671A" w:rsidP="0093671A">
      <w:pPr>
        <w:shd w:val="clear" w:color="auto" w:fill="FFFFFF"/>
        <w:jc w:val="both"/>
        <w:rPr>
          <w:sz w:val="28"/>
          <w:szCs w:val="28"/>
        </w:rPr>
      </w:pPr>
      <w:r>
        <w:rPr>
          <w:sz w:val="28"/>
          <w:szCs w:val="28"/>
        </w:rPr>
        <w:t>2) требований о переоформлении юридическими лицами права постоянного (бессрочного) пользования земельными участками на право аренды земельных участков или о приобретении земельных участков в собственность;</w:t>
      </w:r>
    </w:p>
    <w:p w:rsidR="0093671A" w:rsidRDefault="0093671A" w:rsidP="0093671A">
      <w:pPr>
        <w:shd w:val="clear" w:color="auto" w:fill="FFFFFF"/>
        <w:jc w:val="both"/>
        <w:rPr>
          <w:sz w:val="28"/>
          <w:szCs w:val="28"/>
        </w:rPr>
      </w:pPr>
      <w:r>
        <w:rPr>
          <w:sz w:val="28"/>
          <w:szCs w:val="28"/>
        </w:rPr>
        <w:t>3) требований земельного законодательства об использовании земельных участков по целевому назначению;</w:t>
      </w:r>
    </w:p>
    <w:p w:rsidR="0093671A" w:rsidRDefault="0093671A" w:rsidP="0093671A">
      <w:pPr>
        <w:shd w:val="clear" w:color="auto" w:fill="FFFFFF"/>
        <w:jc w:val="both"/>
        <w:rPr>
          <w:sz w:val="28"/>
          <w:szCs w:val="28"/>
        </w:rPr>
      </w:pPr>
      <w:r>
        <w:rPr>
          <w:sz w:val="28"/>
          <w:szCs w:val="28"/>
        </w:rPr>
        <w:t>4) требований земельного законодательства, связанных с обязательным использованием земельных участков, предназначенных для сельскохозяйственного производства, жилищного или иного строительства, в указанных целях;</w:t>
      </w:r>
    </w:p>
    <w:p w:rsidR="0093671A" w:rsidRDefault="0093671A" w:rsidP="0093671A">
      <w:pPr>
        <w:shd w:val="clear" w:color="auto" w:fill="FFFFFF"/>
        <w:jc w:val="both"/>
        <w:rPr>
          <w:sz w:val="28"/>
          <w:szCs w:val="28"/>
        </w:rPr>
      </w:pPr>
      <w:r>
        <w:rPr>
          <w:sz w:val="28"/>
          <w:szCs w:val="28"/>
        </w:rPr>
        <w:t>5) обязанностей по приведению земель в состояние, пригодное для использования по целевому назначению;</w:t>
      </w:r>
    </w:p>
    <w:p w:rsidR="0093671A" w:rsidRDefault="0093671A" w:rsidP="0093671A">
      <w:pPr>
        <w:shd w:val="clear" w:color="auto" w:fill="FFFFFF"/>
        <w:jc w:val="both"/>
        <w:rPr>
          <w:sz w:val="28"/>
          <w:szCs w:val="28"/>
        </w:rPr>
      </w:pPr>
      <w:proofErr w:type="gramStart"/>
      <w:r>
        <w:rPr>
          <w:sz w:val="28"/>
          <w:szCs w:val="28"/>
        </w:rPr>
        <w:t xml:space="preserve">6) требований о запрете самовольного снятия, перемещения и уничтожения плодородного слоя почвы, а также порчи земель в результате нарушений правил обращения с пестицидами, </w:t>
      </w:r>
      <w:proofErr w:type="spellStart"/>
      <w:r>
        <w:rPr>
          <w:sz w:val="28"/>
          <w:szCs w:val="28"/>
        </w:rPr>
        <w:t>агрохимикатами</w:t>
      </w:r>
      <w:proofErr w:type="spellEnd"/>
      <w:r>
        <w:rPr>
          <w:sz w:val="28"/>
          <w:szCs w:val="28"/>
        </w:rPr>
        <w:t xml:space="preserve"> или иными опасными для здоровья людей и окружающей среды веществами и отходами производства и потребления;</w:t>
      </w:r>
      <w:proofErr w:type="gramEnd"/>
    </w:p>
    <w:p w:rsidR="0093671A" w:rsidRDefault="0093671A" w:rsidP="0093671A">
      <w:pPr>
        <w:shd w:val="clear" w:color="auto" w:fill="FFFFFF"/>
        <w:jc w:val="both"/>
        <w:rPr>
          <w:sz w:val="28"/>
          <w:szCs w:val="28"/>
        </w:rPr>
      </w:pPr>
      <w:r>
        <w:rPr>
          <w:sz w:val="28"/>
          <w:szCs w:val="28"/>
        </w:rPr>
        <w:t>7) требований и обязательных мероприятий по улучшению земель и охране почв от ветровой, водной эрозии и по предотвращению других процессов, ухудшающих качественное состояние земель;</w:t>
      </w:r>
    </w:p>
    <w:p w:rsidR="0093671A" w:rsidRDefault="0093671A" w:rsidP="0093671A">
      <w:pPr>
        <w:shd w:val="clear" w:color="auto" w:fill="FFFFFF"/>
        <w:jc w:val="both"/>
        <w:rPr>
          <w:sz w:val="28"/>
          <w:szCs w:val="28"/>
        </w:rPr>
      </w:pPr>
      <w:r>
        <w:rPr>
          <w:sz w:val="28"/>
          <w:szCs w:val="28"/>
        </w:rPr>
        <w:t>8) требований в области мелиорации земель, при нарушении которых рассмотрение дел об административных правонарушениях осуществляют органы государственного земельного надзора;</w:t>
      </w:r>
    </w:p>
    <w:p w:rsidR="0093671A" w:rsidRDefault="0093671A" w:rsidP="0093671A">
      <w:pPr>
        <w:shd w:val="clear" w:color="auto" w:fill="FFFFFF"/>
        <w:jc w:val="both"/>
        <w:rPr>
          <w:sz w:val="28"/>
          <w:szCs w:val="28"/>
        </w:rPr>
      </w:pPr>
      <w:r>
        <w:rPr>
          <w:sz w:val="28"/>
          <w:szCs w:val="28"/>
        </w:rPr>
        <w:t xml:space="preserve">9)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w:t>
      </w:r>
    </w:p>
    <w:p w:rsidR="0093671A" w:rsidRDefault="0093671A" w:rsidP="0093671A">
      <w:pPr>
        <w:shd w:val="clear" w:color="auto" w:fill="FFFFFF"/>
        <w:jc w:val="both"/>
        <w:rPr>
          <w:sz w:val="28"/>
          <w:szCs w:val="28"/>
        </w:rPr>
      </w:pPr>
      <w:r>
        <w:rPr>
          <w:sz w:val="28"/>
          <w:szCs w:val="28"/>
        </w:rPr>
        <w:t>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93671A" w:rsidRDefault="0093671A" w:rsidP="0093671A">
      <w:pPr>
        <w:shd w:val="clear" w:color="auto" w:fill="FFFFFF"/>
        <w:jc w:val="both"/>
        <w:rPr>
          <w:sz w:val="28"/>
          <w:szCs w:val="28"/>
        </w:rPr>
      </w:pPr>
      <w:r>
        <w:rPr>
          <w:sz w:val="28"/>
          <w:szCs w:val="28"/>
        </w:rPr>
        <w:t xml:space="preserve">10) режима использования земельных участков и лесов в </w:t>
      </w:r>
      <w:proofErr w:type="spellStart"/>
      <w:r>
        <w:rPr>
          <w:sz w:val="28"/>
          <w:szCs w:val="28"/>
        </w:rPr>
        <w:t>водоохранных</w:t>
      </w:r>
      <w:proofErr w:type="spellEnd"/>
      <w:r>
        <w:rPr>
          <w:sz w:val="28"/>
          <w:szCs w:val="28"/>
        </w:rPr>
        <w:t xml:space="preserve"> зонах и прибрежных полосах водных объектов;</w:t>
      </w:r>
    </w:p>
    <w:p w:rsidR="0093671A" w:rsidRDefault="0093671A" w:rsidP="0093671A">
      <w:pPr>
        <w:shd w:val="clear" w:color="auto" w:fill="FFFFFF"/>
        <w:jc w:val="both"/>
        <w:rPr>
          <w:sz w:val="28"/>
          <w:szCs w:val="28"/>
        </w:rPr>
      </w:pPr>
      <w:r>
        <w:rPr>
          <w:sz w:val="28"/>
          <w:szCs w:val="28"/>
        </w:rPr>
        <w:lastRenderedPageBreak/>
        <w:t>11) обязанностей по возвращению земельных участков, предоставленных во временное пользование;</w:t>
      </w:r>
    </w:p>
    <w:p w:rsidR="0093671A" w:rsidRDefault="0093671A" w:rsidP="0093671A">
      <w:pPr>
        <w:shd w:val="clear" w:color="auto" w:fill="FFFFFF"/>
        <w:jc w:val="both"/>
        <w:rPr>
          <w:sz w:val="28"/>
          <w:szCs w:val="28"/>
        </w:rPr>
      </w:pPr>
      <w:r>
        <w:rPr>
          <w:sz w:val="28"/>
          <w:szCs w:val="28"/>
        </w:rPr>
        <w:t>12) установленных муниципальными нормативными правовыми актами правил организации, сбора, вывоза, утилизации и переработки бытовых и промышленных отходов;</w:t>
      </w:r>
    </w:p>
    <w:p w:rsidR="0093671A" w:rsidRDefault="0093671A" w:rsidP="0093671A">
      <w:pPr>
        <w:shd w:val="clear" w:color="auto" w:fill="FFFFFF"/>
        <w:jc w:val="both"/>
        <w:rPr>
          <w:sz w:val="28"/>
          <w:szCs w:val="28"/>
        </w:rPr>
      </w:pPr>
      <w:r>
        <w:rPr>
          <w:sz w:val="28"/>
          <w:szCs w:val="28"/>
        </w:rPr>
        <w:t>13) установленных нормативными правовыми актами Республики Башкортостан, муниципальными нормативными правовыми актами порядков выпаса и прогона сельскохозяйственных животных.</w:t>
      </w:r>
    </w:p>
    <w:p w:rsidR="0093671A" w:rsidRDefault="0093671A" w:rsidP="0093671A">
      <w:pPr>
        <w:shd w:val="clear" w:color="auto" w:fill="FFFFFF"/>
        <w:jc w:val="both"/>
        <w:rPr>
          <w:sz w:val="28"/>
          <w:szCs w:val="28"/>
        </w:rPr>
      </w:pPr>
      <w:r>
        <w:rPr>
          <w:sz w:val="28"/>
          <w:szCs w:val="28"/>
        </w:rPr>
        <w:t>14) требований градостроительных регламентов, строительных, экологических, санитарно-гигиенических, противопожарных и иных правил, нормативов при использовании земельных участков.</w:t>
      </w:r>
    </w:p>
    <w:p w:rsidR="0093671A" w:rsidRDefault="0093671A" w:rsidP="0093671A">
      <w:pPr>
        <w:shd w:val="clear" w:color="auto" w:fill="FFFFFF"/>
        <w:jc w:val="both"/>
        <w:rPr>
          <w:sz w:val="28"/>
          <w:szCs w:val="28"/>
        </w:rPr>
      </w:pPr>
      <w:r>
        <w:rPr>
          <w:sz w:val="28"/>
          <w:szCs w:val="28"/>
        </w:rPr>
        <w:t>Полномочия, указанные в настоящем пункте, осуществляются в отношении земель всех категорий».</w:t>
      </w:r>
    </w:p>
    <w:p w:rsidR="0093671A" w:rsidRDefault="0093671A" w:rsidP="0093671A">
      <w:pPr>
        <w:shd w:val="clear" w:color="auto" w:fill="FFFFFF"/>
        <w:jc w:val="both"/>
        <w:rPr>
          <w:sz w:val="28"/>
          <w:szCs w:val="28"/>
        </w:rPr>
      </w:pPr>
      <w:r>
        <w:rPr>
          <w:sz w:val="28"/>
          <w:szCs w:val="28"/>
        </w:rPr>
        <w:t>1.4. Дополнить пунктом 2.2.5 следующего содержания:</w:t>
      </w:r>
    </w:p>
    <w:p w:rsidR="0093671A" w:rsidRDefault="0093671A" w:rsidP="0093671A">
      <w:pPr>
        <w:shd w:val="clear" w:color="auto" w:fill="FFFFFF"/>
        <w:jc w:val="both"/>
        <w:rPr>
          <w:sz w:val="28"/>
          <w:szCs w:val="28"/>
        </w:rPr>
      </w:pPr>
      <w:r>
        <w:rPr>
          <w:sz w:val="28"/>
          <w:szCs w:val="28"/>
        </w:rPr>
        <w:t>«2.2.5. При осуществлении функций муниципального земельного контроля муниципальный инспектор вправе проводить обследование земельных участков, оформлять его результаты соответствующим актом».</w:t>
      </w:r>
    </w:p>
    <w:p w:rsidR="0093671A" w:rsidRDefault="0093671A" w:rsidP="0093671A">
      <w:pPr>
        <w:shd w:val="clear" w:color="auto" w:fill="FFFFFF"/>
        <w:jc w:val="both"/>
        <w:rPr>
          <w:sz w:val="28"/>
          <w:szCs w:val="28"/>
        </w:rPr>
      </w:pPr>
      <w:r>
        <w:rPr>
          <w:sz w:val="28"/>
          <w:szCs w:val="28"/>
        </w:rPr>
        <w:t>1.5. Пункт 3.1 изложить в следующей редакции:</w:t>
      </w:r>
    </w:p>
    <w:p w:rsidR="0093671A" w:rsidRDefault="0093671A" w:rsidP="0093671A">
      <w:pPr>
        <w:shd w:val="clear" w:color="auto" w:fill="FFFFFF"/>
        <w:jc w:val="both"/>
        <w:rPr>
          <w:sz w:val="28"/>
          <w:szCs w:val="28"/>
        </w:rPr>
      </w:pPr>
      <w:r>
        <w:rPr>
          <w:sz w:val="28"/>
          <w:szCs w:val="28"/>
        </w:rPr>
        <w:t>«3.1. Муниципальный земельный контроль осуществляется в форме плановых и внеплановых проверок на основании решений органов муниципального земельного контроля».</w:t>
      </w:r>
    </w:p>
    <w:p w:rsidR="0093671A" w:rsidRDefault="0093671A" w:rsidP="0093671A">
      <w:pPr>
        <w:shd w:val="clear" w:color="auto" w:fill="FFFFFF"/>
        <w:jc w:val="both"/>
        <w:rPr>
          <w:sz w:val="28"/>
          <w:szCs w:val="28"/>
        </w:rPr>
      </w:pPr>
      <w:r>
        <w:rPr>
          <w:sz w:val="28"/>
          <w:szCs w:val="28"/>
        </w:rPr>
        <w:t>1.6. Пункт 3.2 признать утратившим силу.</w:t>
      </w:r>
    </w:p>
    <w:p w:rsidR="0093671A" w:rsidRDefault="0093671A" w:rsidP="0093671A">
      <w:pPr>
        <w:shd w:val="clear" w:color="auto" w:fill="FFFFFF"/>
        <w:jc w:val="both"/>
        <w:rPr>
          <w:sz w:val="28"/>
          <w:szCs w:val="28"/>
        </w:rPr>
      </w:pPr>
      <w:r>
        <w:rPr>
          <w:sz w:val="28"/>
          <w:szCs w:val="28"/>
        </w:rPr>
        <w:t>1.7. Дополнить пунктами 3.3-3.16 следующего содержания:</w:t>
      </w:r>
    </w:p>
    <w:p w:rsidR="0093671A" w:rsidRDefault="0093671A" w:rsidP="0093671A">
      <w:pPr>
        <w:shd w:val="clear" w:color="auto" w:fill="FFFFFF"/>
        <w:jc w:val="both"/>
        <w:rPr>
          <w:sz w:val="28"/>
          <w:szCs w:val="28"/>
        </w:rPr>
      </w:pPr>
      <w:r>
        <w:rPr>
          <w:sz w:val="28"/>
          <w:szCs w:val="28"/>
        </w:rPr>
        <w:t>«3.3. Плановые проверки проводятся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земельного законодательства Российской Федерации, законодательства Республики Башкортостан в соответствии с ежегодными планами проверок, утвержденными решением органа муниципального земельного контроля.</w:t>
      </w:r>
    </w:p>
    <w:p w:rsidR="0093671A" w:rsidRDefault="0093671A" w:rsidP="0093671A">
      <w:pPr>
        <w:shd w:val="clear" w:color="auto" w:fill="FFFFFF"/>
        <w:ind w:firstLine="709"/>
        <w:jc w:val="both"/>
        <w:rPr>
          <w:sz w:val="28"/>
          <w:szCs w:val="28"/>
        </w:rPr>
      </w:pPr>
      <w:r>
        <w:rPr>
          <w:sz w:val="28"/>
          <w:szCs w:val="28"/>
        </w:rPr>
        <w:t>Проекты ежегодных планов муниципальных проверок до их утверждения направляются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93671A" w:rsidRDefault="0093671A" w:rsidP="0093671A">
      <w:pPr>
        <w:shd w:val="clear" w:color="auto" w:fill="FFFFFF"/>
        <w:ind w:firstLine="709"/>
        <w:jc w:val="both"/>
        <w:rPr>
          <w:sz w:val="28"/>
          <w:szCs w:val="28"/>
        </w:rPr>
      </w:pPr>
      <w:r>
        <w:rPr>
          <w:sz w:val="28"/>
          <w:szCs w:val="28"/>
        </w:rPr>
        <w:t>В срок до 1 сентября года, предшествующего году проведения плановых проверок, проекты ежегодных планов проведения плановых проверок соблюдения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законодательства Республики Башкортостан направляются в органы прокуратуры.</w:t>
      </w:r>
    </w:p>
    <w:p w:rsidR="0093671A" w:rsidRDefault="0093671A" w:rsidP="0093671A">
      <w:pPr>
        <w:shd w:val="clear" w:color="auto" w:fill="FFFFFF"/>
        <w:ind w:firstLine="709"/>
        <w:jc w:val="both"/>
        <w:rPr>
          <w:sz w:val="28"/>
          <w:szCs w:val="28"/>
        </w:rPr>
      </w:pPr>
      <w:r>
        <w:rPr>
          <w:sz w:val="28"/>
          <w:szCs w:val="28"/>
        </w:rPr>
        <w:t>Плановые проверки органов государственной власти, органов местного самоуправления, юридических лиц, индивидуальных предпринимателей, граждан проводятся не чаще чем один раз в 3 года.</w:t>
      </w:r>
    </w:p>
    <w:p w:rsidR="0093671A" w:rsidRDefault="0093671A" w:rsidP="0093671A">
      <w:pPr>
        <w:shd w:val="clear" w:color="auto" w:fill="FFFFFF"/>
        <w:jc w:val="both"/>
        <w:rPr>
          <w:sz w:val="28"/>
          <w:szCs w:val="28"/>
        </w:rPr>
      </w:pPr>
      <w:r>
        <w:rPr>
          <w:sz w:val="28"/>
          <w:szCs w:val="28"/>
        </w:rPr>
        <w:t xml:space="preserve">3.4. </w:t>
      </w:r>
      <w:proofErr w:type="gramStart"/>
      <w:r>
        <w:rPr>
          <w:sz w:val="28"/>
          <w:szCs w:val="28"/>
        </w:rPr>
        <w:t xml:space="preserve">Ежегодные планы проведения плановых проверок разрабатываются в соответствии с Правилами подготовки органами государственного контроля </w:t>
      </w:r>
      <w:r>
        <w:rPr>
          <w:sz w:val="28"/>
          <w:szCs w:val="28"/>
        </w:rPr>
        <w:lastRenderedPageBreak/>
        <w:t>(надзора)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No489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proofErr w:type="gramEnd"/>
      <w:r>
        <w:rPr>
          <w:sz w:val="28"/>
          <w:szCs w:val="28"/>
        </w:rPr>
        <w:t xml:space="preserve"> индивидуальных предпринимателей", (с последующими изменениями), с учетом особенностей, установленных настоящим Положением. Планы проведения плановых проверок составляются отдельно в отношении органов государственной власти, органов местного самоуправления, в отношении граждан, юридических лиц и индивидуальных предпринимателей. Ежегодные планы проведения плановых проверок </w:t>
      </w:r>
      <w:proofErr w:type="gramStart"/>
      <w:r>
        <w:rPr>
          <w:sz w:val="28"/>
          <w:szCs w:val="28"/>
        </w:rPr>
        <w:t>составляются</w:t>
      </w:r>
      <w:proofErr w:type="gramEnd"/>
      <w:r>
        <w:rPr>
          <w:sz w:val="28"/>
          <w:szCs w:val="28"/>
        </w:rPr>
        <w:t xml:space="preserve"> в том числе с учетом периодичности их проведения, установленной законодательством, а также с учетом результатов проведения административного обследования объектов земельных отношений, анализа результатов предыдущих проверок, данных государственного мониторинга земель, анализа состояния соблюдения требований, установленных нормативными правовыми актами Российской Федерации. В ежегодные планы проведения плановых проверок включаются органы государственной власти, органы местного самоуправления, юридические лица, индивидуальные предприниматели и граждане, являющиеся правообладателями объектов земельных отношений, расположенных в границах соответствующего муниципального образования, </w:t>
      </w:r>
    </w:p>
    <w:p w:rsidR="0093671A" w:rsidRDefault="0093671A" w:rsidP="0093671A">
      <w:pPr>
        <w:shd w:val="clear" w:color="auto" w:fill="FFFFFF"/>
        <w:jc w:val="both"/>
        <w:rPr>
          <w:sz w:val="28"/>
          <w:szCs w:val="28"/>
        </w:rPr>
      </w:pPr>
      <w:r>
        <w:rPr>
          <w:sz w:val="28"/>
          <w:szCs w:val="28"/>
        </w:rPr>
        <w:t xml:space="preserve">а также указываются сведения об указанных объектах земельных отношений, позволяющие их идентифицировать (кадастровый номер, адрес и (или) описание местоположения), и иные сведения, предусмотренные законодательством Российской Федерации. </w:t>
      </w:r>
    </w:p>
    <w:p w:rsidR="0093671A" w:rsidRDefault="0093671A" w:rsidP="0093671A">
      <w:pPr>
        <w:shd w:val="clear" w:color="auto" w:fill="FFFFFF"/>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органы государственной власти, органы местного самоуправления, юридические лица, индивидуальные предприниматели и граждане являются правообладателями земельных участков в различных муниципальных образованиях, включение указанных лиц в ежегодный план проведения плановых проверок в рамках одного муниципального образования не препятствует их включению в ежегодный план проведения плановых проверок в рамках другого муниципального образования.</w:t>
      </w:r>
    </w:p>
    <w:p w:rsidR="0093671A" w:rsidRDefault="0093671A" w:rsidP="0093671A">
      <w:pPr>
        <w:shd w:val="clear" w:color="auto" w:fill="FFFFFF"/>
        <w:ind w:firstLine="709"/>
        <w:jc w:val="both"/>
        <w:rPr>
          <w:sz w:val="28"/>
          <w:szCs w:val="28"/>
        </w:rPr>
      </w:pPr>
      <w:r>
        <w:rPr>
          <w:sz w:val="28"/>
          <w:szCs w:val="28"/>
        </w:rPr>
        <w:t>В случае, если орган государственной власти, орган местного самоуправления, юридическое лицо, индивидуальный предприниматель и гражданин являются правообладателями нескольких земельных участков, расположенных на территории одного муниципального образования, плановая проверка проводится в отношении того земельного участка, сведения о котором указаны в ежегодном плане проведения плановых проверок на соответствующий год.</w:t>
      </w:r>
    </w:p>
    <w:p w:rsidR="0093671A" w:rsidRDefault="0093671A" w:rsidP="0093671A">
      <w:pPr>
        <w:shd w:val="clear" w:color="auto" w:fill="FFFFFF"/>
        <w:jc w:val="both"/>
        <w:rPr>
          <w:sz w:val="28"/>
          <w:szCs w:val="28"/>
        </w:rPr>
      </w:pPr>
      <w:r>
        <w:rPr>
          <w:sz w:val="28"/>
          <w:szCs w:val="28"/>
        </w:rPr>
        <w:t>3.4.1. Включение плановой проверки в ежегодный план проведения плановых проверок юридических лиц и индивидуальных предпринимателей осуществляется по основаниям, указанным частью 8 статьи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71A" w:rsidRDefault="0093671A" w:rsidP="0093671A">
      <w:pPr>
        <w:shd w:val="clear" w:color="auto" w:fill="FFFFFF"/>
        <w:jc w:val="both"/>
        <w:rPr>
          <w:sz w:val="28"/>
          <w:szCs w:val="28"/>
        </w:rPr>
      </w:pPr>
      <w:r>
        <w:rPr>
          <w:sz w:val="28"/>
          <w:szCs w:val="28"/>
        </w:rPr>
        <w:t>Основаниями для включения органов государственной власти, органов местного самоуправления, граждан в ежегодный план проверок являются:</w:t>
      </w:r>
    </w:p>
    <w:p w:rsidR="0093671A" w:rsidRDefault="0093671A" w:rsidP="0093671A">
      <w:pPr>
        <w:shd w:val="clear" w:color="auto" w:fill="FFFFFF"/>
        <w:jc w:val="both"/>
        <w:rPr>
          <w:sz w:val="28"/>
          <w:szCs w:val="28"/>
        </w:rPr>
      </w:pPr>
      <w:r>
        <w:rPr>
          <w:sz w:val="28"/>
          <w:szCs w:val="28"/>
        </w:rPr>
        <w:lastRenderedPageBreak/>
        <w:t>1) истечение одного года со дня возникновения прав у органа государственной власти, органа местного самоуправления, гражданина на проверяемый объект земельных отношений;</w:t>
      </w:r>
    </w:p>
    <w:p w:rsidR="0093671A" w:rsidRDefault="0093671A" w:rsidP="0093671A">
      <w:pPr>
        <w:shd w:val="clear" w:color="auto" w:fill="FFFFFF"/>
        <w:jc w:val="both"/>
        <w:rPr>
          <w:sz w:val="28"/>
          <w:szCs w:val="28"/>
        </w:rPr>
      </w:pPr>
      <w:r>
        <w:rPr>
          <w:sz w:val="28"/>
          <w:szCs w:val="28"/>
        </w:rPr>
        <w:t>2) истечение трех лет со дня окончания проведения последней плановой проверки.</w:t>
      </w:r>
    </w:p>
    <w:p w:rsidR="0093671A" w:rsidRDefault="0093671A" w:rsidP="0093671A">
      <w:pPr>
        <w:shd w:val="clear" w:color="auto" w:fill="FFFFFF"/>
        <w:jc w:val="both"/>
        <w:rPr>
          <w:sz w:val="28"/>
          <w:szCs w:val="28"/>
        </w:rPr>
      </w:pPr>
      <w:r>
        <w:rPr>
          <w:sz w:val="28"/>
          <w:szCs w:val="28"/>
        </w:rPr>
        <w:t xml:space="preserve">3.5.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в сети Интернет, за исключением сведений, распространение которых ограничено или запрещено согласно законодательству Российской Федерации.</w:t>
      </w:r>
    </w:p>
    <w:p w:rsidR="0093671A" w:rsidRDefault="0093671A" w:rsidP="0093671A">
      <w:pPr>
        <w:shd w:val="clear" w:color="auto" w:fill="FFFFFF"/>
        <w:jc w:val="both"/>
        <w:rPr>
          <w:sz w:val="28"/>
          <w:szCs w:val="28"/>
        </w:rPr>
      </w:pPr>
      <w:r>
        <w:rPr>
          <w:sz w:val="28"/>
          <w:szCs w:val="28"/>
        </w:rPr>
        <w:t xml:space="preserve">3.6. </w:t>
      </w:r>
      <w:proofErr w:type="gramStart"/>
      <w:r>
        <w:rPr>
          <w:sz w:val="28"/>
          <w:szCs w:val="28"/>
        </w:rPr>
        <w:t>О проведении плановой проверки орган государственной власти, орган местного самоуправления, юридическое лицо, индивидуальный предприниматель, гражданин уведомляются уполномоченным органом муниципального земельного контроля не менее чем за 3 рабочих дня до начала ее проведения посредством направления копии решения о начале проведения такой проверки заказным почтовым отправлением с уведомлением о вручении или иным доступным способом.</w:t>
      </w:r>
      <w:proofErr w:type="gramEnd"/>
    </w:p>
    <w:p w:rsidR="0093671A" w:rsidRDefault="0093671A" w:rsidP="0093671A">
      <w:pPr>
        <w:shd w:val="clear" w:color="auto" w:fill="FFFFFF"/>
        <w:jc w:val="both"/>
        <w:rPr>
          <w:sz w:val="28"/>
          <w:szCs w:val="28"/>
        </w:rPr>
      </w:pPr>
      <w:r>
        <w:rPr>
          <w:sz w:val="28"/>
          <w:szCs w:val="28"/>
        </w:rPr>
        <w:t xml:space="preserve">3.7. </w:t>
      </w:r>
      <w:proofErr w:type="gramStart"/>
      <w:r>
        <w:rPr>
          <w:sz w:val="28"/>
          <w:szCs w:val="28"/>
        </w:rPr>
        <w:t>При осуществлении муниципального земельного контроля за соблюдением юридическими лицами и индивидуальными предпринимателями в отношении объектов земельных отношений требований законодательства Российской Федерации и законодательства Республики Башкортостан применяются типовые формы документов, утвержденные приказом Министерства экономического развития Российской Федерации от 30 апреля 2009 года No141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w:t>
      </w:r>
      <w:proofErr w:type="gramEnd"/>
      <w:r>
        <w:rPr>
          <w:sz w:val="28"/>
          <w:szCs w:val="28"/>
        </w:rPr>
        <w:t>) и муниципального контроля" (с последующими изменениями).</w:t>
      </w:r>
    </w:p>
    <w:p w:rsidR="0093671A" w:rsidRDefault="0093671A" w:rsidP="0093671A">
      <w:pPr>
        <w:shd w:val="clear" w:color="auto" w:fill="FFFFFF"/>
        <w:jc w:val="both"/>
        <w:rPr>
          <w:sz w:val="28"/>
          <w:szCs w:val="28"/>
        </w:rPr>
      </w:pPr>
      <w:r>
        <w:rPr>
          <w:sz w:val="28"/>
          <w:szCs w:val="28"/>
        </w:rPr>
        <w:t>3.8. В отношении органов государственной власти, органов местного самоуправления, граждан проверки проводятся на основании соответствующих решений органов муниципального земельного контроля, в которых содержатся следующие сведения:</w:t>
      </w:r>
    </w:p>
    <w:p w:rsidR="0093671A" w:rsidRDefault="0093671A" w:rsidP="0093671A">
      <w:pPr>
        <w:shd w:val="clear" w:color="auto" w:fill="FFFFFF"/>
        <w:jc w:val="both"/>
        <w:rPr>
          <w:sz w:val="28"/>
          <w:szCs w:val="28"/>
        </w:rPr>
      </w:pPr>
      <w:r>
        <w:rPr>
          <w:sz w:val="28"/>
          <w:szCs w:val="28"/>
        </w:rPr>
        <w:t>1) фамилия, имя, отчество должностного лица органа муниципального земельного контроля, а также экспертов, представителей экспертных организаций - в случае привлечения их к проведению проверок;</w:t>
      </w:r>
    </w:p>
    <w:p w:rsidR="0093671A" w:rsidRDefault="0093671A" w:rsidP="0093671A">
      <w:pPr>
        <w:shd w:val="clear" w:color="auto" w:fill="FFFFFF"/>
        <w:jc w:val="both"/>
        <w:rPr>
          <w:sz w:val="28"/>
          <w:szCs w:val="28"/>
        </w:rPr>
      </w:pPr>
      <w:r>
        <w:rPr>
          <w:sz w:val="28"/>
          <w:szCs w:val="28"/>
        </w:rPr>
        <w:t>2) фамилия, имя, отчество, место проживания гражданина, наименования органа государственной власти, органа местного самоуправления, в отношении которых проводится проверка;</w:t>
      </w:r>
    </w:p>
    <w:p w:rsidR="0093671A" w:rsidRDefault="0093671A" w:rsidP="0093671A">
      <w:pPr>
        <w:shd w:val="clear" w:color="auto" w:fill="FFFFFF"/>
        <w:jc w:val="both"/>
        <w:rPr>
          <w:sz w:val="28"/>
          <w:szCs w:val="28"/>
        </w:rPr>
      </w:pPr>
      <w:r>
        <w:rPr>
          <w:sz w:val="28"/>
          <w:szCs w:val="28"/>
        </w:rPr>
        <w:t>3) предмет проверки;</w:t>
      </w:r>
    </w:p>
    <w:p w:rsidR="0093671A" w:rsidRDefault="0093671A" w:rsidP="0093671A">
      <w:pPr>
        <w:shd w:val="clear" w:color="auto" w:fill="FFFFFF"/>
        <w:jc w:val="both"/>
        <w:rPr>
          <w:sz w:val="28"/>
          <w:szCs w:val="28"/>
        </w:rPr>
      </w:pPr>
      <w:r>
        <w:rPr>
          <w:sz w:val="28"/>
          <w:szCs w:val="28"/>
        </w:rPr>
        <w:t>4) правовые основания проведения проверки, в том числе подлежащие проверке обязательные требования;</w:t>
      </w:r>
    </w:p>
    <w:p w:rsidR="0093671A" w:rsidRDefault="0093671A" w:rsidP="0093671A">
      <w:pPr>
        <w:shd w:val="clear" w:color="auto" w:fill="FFFFFF"/>
        <w:jc w:val="both"/>
        <w:rPr>
          <w:sz w:val="28"/>
          <w:szCs w:val="28"/>
        </w:rPr>
      </w:pPr>
      <w:r>
        <w:rPr>
          <w:sz w:val="28"/>
          <w:szCs w:val="28"/>
        </w:rPr>
        <w:t>5) сроки проведения и перечень мероприятий по муниципальному земельному контролю;</w:t>
      </w:r>
    </w:p>
    <w:p w:rsidR="0093671A" w:rsidRDefault="0093671A" w:rsidP="0093671A">
      <w:pPr>
        <w:shd w:val="clear" w:color="auto" w:fill="FFFFFF"/>
        <w:jc w:val="both"/>
        <w:rPr>
          <w:sz w:val="28"/>
          <w:szCs w:val="28"/>
        </w:rPr>
      </w:pPr>
      <w:r>
        <w:rPr>
          <w:sz w:val="28"/>
          <w:szCs w:val="28"/>
        </w:rPr>
        <w:t>6) перечень необходимых документов, представляемых органом государственной власти, органом местного самоуправления, гражданином для проведения проверки;</w:t>
      </w:r>
    </w:p>
    <w:p w:rsidR="0093671A" w:rsidRDefault="0093671A" w:rsidP="0093671A">
      <w:pPr>
        <w:shd w:val="clear" w:color="auto" w:fill="FFFFFF"/>
        <w:jc w:val="both"/>
        <w:rPr>
          <w:sz w:val="28"/>
          <w:szCs w:val="28"/>
        </w:rPr>
      </w:pPr>
      <w:r>
        <w:rPr>
          <w:sz w:val="28"/>
          <w:szCs w:val="28"/>
        </w:rPr>
        <w:t>7) даты начала и окончания проведения проверки.</w:t>
      </w:r>
    </w:p>
    <w:p w:rsidR="0093671A" w:rsidRDefault="0093671A" w:rsidP="0093671A">
      <w:pPr>
        <w:shd w:val="clear" w:color="auto" w:fill="FFFFFF"/>
        <w:jc w:val="both"/>
        <w:rPr>
          <w:sz w:val="28"/>
          <w:szCs w:val="28"/>
        </w:rPr>
      </w:pPr>
      <w:r>
        <w:rPr>
          <w:sz w:val="28"/>
          <w:szCs w:val="28"/>
        </w:rPr>
        <w:t xml:space="preserve">3.8.1. Внеплановые проверки соблюдения органами государственной власти, органами местного самоуправления, юридическими лицами, индивидуальными </w:t>
      </w:r>
      <w:r>
        <w:rPr>
          <w:sz w:val="28"/>
          <w:szCs w:val="28"/>
        </w:rPr>
        <w:lastRenderedPageBreak/>
        <w:t>предпринимателями, гражданами в отношении объектов земельных отношений требований законодательства Российской Федерации, законодательства Республики Башкортостан проводятся в случаях:</w:t>
      </w:r>
    </w:p>
    <w:p w:rsidR="0093671A" w:rsidRDefault="0093671A" w:rsidP="0093671A">
      <w:pPr>
        <w:shd w:val="clear" w:color="auto" w:fill="FFFFFF"/>
        <w:jc w:val="both"/>
        <w:rPr>
          <w:sz w:val="28"/>
          <w:szCs w:val="28"/>
        </w:rPr>
      </w:pPr>
      <w:r>
        <w:rPr>
          <w:sz w:val="28"/>
          <w:szCs w:val="28"/>
        </w:rPr>
        <w:t>1) предусмотренных частью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71A" w:rsidRDefault="0093671A" w:rsidP="0093671A">
      <w:pPr>
        <w:shd w:val="clear" w:color="auto" w:fill="FFFFFF"/>
        <w:jc w:val="both"/>
        <w:rPr>
          <w:sz w:val="28"/>
          <w:szCs w:val="28"/>
        </w:rPr>
      </w:pPr>
      <w:r>
        <w:rPr>
          <w:sz w:val="28"/>
          <w:szCs w:val="28"/>
        </w:rPr>
        <w:t xml:space="preserve">2) выявления по итогам </w:t>
      </w:r>
      <w:proofErr w:type="gramStart"/>
      <w:r>
        <w:rPr>
          <w:sz w:val="28"/>
          <w:szCs w:val="28"/>
        </w:rPr>
        <w:t>проведения обследования объекта земельных отношений признаков нарушений требований законодательства Российской</w:t>
      </w:r>
      <w:proofErr w:type="gramEnd"/>
      <w:r>
        <w:rPr>
          <w:sz w:val="28"/>
          <w:szCs w:val="28"/>
        </w:rPr>
        <w:t xml:space="preserve"> Федерации, законодательства Республики Башкортостан, за которые соответствующим законодательством предусмотрена административная и иная ответственность;</w:t>
      </w:r>
    </w:p>
    <w:p w:rsidR="0093671A" w:rsidRDefault="0093671A" w:rsidP="0093671A">
      <w:pPr>
        <w:shd w:val="clear" w:color="auto" w:fill="FFFFFF"/>
        <w:jc w:val="both"/>
        <w:rPr>
          <w:sz w:val="28"/>
          <w:szCs w:val="28"/>
        </w:rPr>
      </w:pPr>
      <w:r>
        <w:rPr>
          <w:sz w:val="28"/>
          <w:szCs w:val="28"/>
        </w:rPr>
        <w:t xml:space="preserve">3)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w:t>
      </w:r>
    </w:p>
    <w:p w:rsidR="0093671A" w:rsidRDefault="0093671A" w:rsidP="0093671A">
      <w:pPr>
        <w:shd w:val="clear" w:color="auto" w:fill="FFFFFF"/>
        <w:jc w:val="both"/>
        <w:rPr>
          <w:sz w:val="28"/>
          <w:szCs w:val="28"/>
        </w:rPr>
      </w:pPr>
      <w:r>
        <w:rPr>
          <w:sz w:val="28"/>
          <w:szCs w:val="28"/>
        </w:rPr>
        <w:t>прав Российской Федерации, субъектов Российской Федерации, муниципальных образований, юридических лиц, граждан.</w:t>
      </w:r>
    </w:p>
    <w:p w:rsidR="0093671A" w:rsidRDefault="0093671A" w:rsidP="0093671A">
      <w:pPr>
        <w:shd w:val="clear" w:color="auto" w:fill="FFFFFF"/>
        <w:jc w:val="both"/>
        <w:rPr>
          <w:sz w:val="28"/>
          <w:szCs w:val="28"/>
        </w:rPr>
      </w:pPr>
      <w:r>
        <w:rPr>
          <w:sz w:val="28"/>
          <w:szCs w:val="28"/>
        </w:rPr>
        <w:t>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указанных в настоящем пункте, не могут служить основанием для проведения внеплановой проверки.</w:t>
      </w:r>
    </w:p>
    <w:p w:rsidR="0093671A" w:rsidRDefault="0093671A" w:rsidP="0093671A">
      <w:pPr>
        <w:shd w:val="clear" w:color="auto" w:fill="FFFFFF"/>
        <w:jc w:val="both"/>
        <w:rPr>
          <w:sz w:val="28"/>
          <w:szCs w:val="28"/>
        </w:rPr>
      </w:pPr>
      <w:r>
        <w:rPr>
          <w:sz w:val="28"/>
          <w:szCs w:val="28"/>
        </w:rPr>
        <w:t>3.9. О проведении внеплановой проверки органы государственной власти, органы местного самоуправления, юридические лица, индивидуальные предприниматели и граждане уведомляются уполномоченным органом муниципального земельного контроля не менее чем за 24 часа до начала ее проведения любым доступным способом.</w:t>
      </w:r>
    </w:p>
    <w:p w:rsidR="0093671A" w:rsidRDefault="0093671A" w:rsidP="0093671A">
      <w:pPr>
        <w:shd w:val="clear" w:color="auto" w:fill="FFFFFF"/>
        <w:jc w:val="both"/>
        <w:rPr>
          <w:sz w:val="28"/>
          <w:szCs w:val="28"/>
        </w:rPr>
      </w:pPr>
      <w:r>
        <w:rPr>
          <w:sz w:val="28"/>
          <w:szCs w:val="28"/>
        </w:rPr>
        <w:t>3.10. Внеплановая выездная проверка юридических лиц и индивидуальных предпринимателей может быть проведена по основаниям, указанным в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органами прокуратуры в порядке, установленном статьей 10 указанного закона.</w:t>
      </w:r>
    </w:p>
    <w:p w:rsidR="0093671A" w:rsidRDefault="0093671A" w:rsidP="0093671A">
      <w:pPr>
        <w:shd w:val="clear" w:color="auto" w:fill="FFFFFF"/>
        <w:jc w:val="both"/>
        <w:rPr>
          <w:sz w:val="28"/>
          <w:szCs w:val="28"/>
        </w:rPr>
      </w:pPr>
      <w:r>
        <w:rPr>
          <w:sz w:val="28"/>
          <w:szCs w:val="28"/>
        </w:rPr>
        <w:t>3.11. Срок проведения проверки в отношении органов государственной власти, органов местного самоуправления, граждан не может превышать 20 рабочих дней. В отношении юридических лиц и индивидуальных предпринимателей сроки проведения проверок устанавливаются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3671A" w:rsidRDefault="0093671A" w:rsidP="0093671A">
      <w:pPr>
        <w:shd w:val="clear" w:color="auto" w:fill="FFFFFF"/>
        <w:jc w:val="both"/>
        <w:rPr>
          <w:sz w:val="28"/>
          <w:szCs w:val="28"/>
        </w:rPr>
      </w:pPr>
      <w:r>
        <w:rPr>
          <w:sz w:val="28"/>
          <w:szCs w:val="28"/>
        </w:rPr>
        <w:t>3.12. По результатам каждой проверки муниципальными инспекторами составляется акт проверки.</w:t>
      </w:r>
    </w:p>
    <w:p w:rsidR="0093671A" w:rsidRDefault="0093671A" w:rsidP="0093671A">
      <w:pPr>
        <w:shd w:val="clear" w:color="auto" w:fill="FFFFFF"/>
        <w:jc w:val="both"/>
        <w:rPr>
          <w:sz w:val="28"/>
          <w:szCs w:val="28"/>
        </w:rPr>
      </w:pPr>
      <w:r>
        <w:rPr>
          <w:sz w:val="28"/>
          <w:szCs w:val="28"/>
        </w:rPr>
        <w:t>В акте проверки указываются:</w:t>
      </w:r>
    </w:p>
    <w:p w:rsidR="0093671A" w:rsidRDefault="0093671A" w:rsidP="0093671A">
      <w:pPr>
        <w:shd w:val="clear" w:color="auto" w:fill="FFFFFF"/>
        <w:jc w:val="both"/>
        <w:rPr>
          <w:sz w:val="28"/>
          <w:szCs w:val="28"/>
        </w:rPr>
      </w:pPr>
      <w:r>
        <w:rPr>
          <w:sz w:val="28"/>
          <w:szCs w:val="28"/>
        </w:rPr>
        <w:t>1) дата, время и место составления акта проверки;</w:t>
      </w:r>
    </w:p>
    <w:p w:rsidR="0093671A" w:rsidRDefault="0093671A" w:rsidP="0093671A">
      <w:pPr>
        <w:shd w:val="clear" w:color="auto" w:fill="FFFFFF"/>
        <w:jc w:val="both"/>
        <w:rPr>
          <w:sz w:val="28"/>
          <w:szCs w:val="28"/>
        </w:rPr>
      </w:pPr>
      <w:r>
        <w:rPr>
          <w:sz w:val="28"/>
          <w:szCs w:val="28"/>
        </w:rPr>
        <w:t>2) наименование органа муниципального земельного контроля;</w:t>
      </w:r>
    </w:p>
    <w:p w:rsidR="0093671A" w:rsidRDefault="0093671A" w:rsidP="0093671A">
      <w:pPr>
        <w:shd w:val="clear" w:color="auto" w:fill="FFFFFF"/>
        <w:jc w:val="both"/>
        <w:rPr>
          <w:sz w:val="28"/>
          <w:szCs w:val="28"/>
        </w:rPr>
      </w:pPr>
      <w:r>
        <w:rPr>
          <w:sz w:val="28"/>
          <w:szCs w:val="28"/>
        </w:rPr>
        <w:t>3) дата и номер решения органа муниципального земельного контроля о проведении проверки;</w:t>
      </w:r>
    </w:p>
    <w:p w:rsidR="0093671A" w:rsidRDefault="0093671A" w:rsidP="0093671A">
      <w:pPr>
        <w:shd w:val="clear" w:color="auto" w:fill="FFFFFF"/>
        <w:jc w:val="both"/>
        <w:rPr>
          <w:sz w:val="28"/>
          <w:szCs w:val="28"/>
        </w:rPr>
      </w:pPr>
      <w:r>
        <w:rPr>
          <w:sz w:val="28"/>
          <w:szCs w:val="28"/>
        </w:rPr>
        <w:lastRenderedPageBreak/>
        <w:t>4) фамилия, имя, отчество должностного лица органа муниципального земельного контроля, проводившего проверку;</w:t>
      </w:r>
    </w:p>
    <w:p w:rsidR="0093671A" w:rsidRDefault="0093671A" w:rsidP="0093671A">
      <w:pPr>
        <w:shd w:val="clear" w:color="auto" w:fill="FFFFFF"/>
        <w:jc w:val="both"/>
        <w:rPr>
          <w:sz w:val="28"/>
          <w:szCs w:val="28"/>
        </w:rPr>
      </w:pPr>
      <w:r>
        <w:rPr>
          <w:sz w:val="28"/>
          <w:szCs w:val="28"/>
        </w:rPr>
        <w:t xml:space="preserve">5) наименование проверяемого органа государственной власти, органа местного самоуправления, юридического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уполномоченного представителя индивидуального предпринимателя, гражданина, </w:t>
      </w:r>
      <w:proofErr w:type="gramStart"/>
      <w:r>
        <w:rPr>
          <w:sz w:val="28"/>
          <w:szCs w:val="28"/>
        </w:rPr>
        <w:t>присутствовавших</w:t>
      </w:r>
      <w:proofErr w:type="gramEnd"/>
      <w:r>
        <w:rPr>
          <w:sz w:val="28"/>
          <w:szCs w:val="28"/>
        </w:rPr>
        <w:t xml:space="preserve"> при проведении проверки;</w:t>
      </w:r>
    </w:p>
    <w:p w:rsidR="0093671A" w:rsidRDefault="0093671A" w:rsidP="0093671A">
      <w:pPr>
        <w:shd w:val="clear" w:color="auto" w:fill="FFFFFF"/>
        <w:jc w:val="both"/>
        <w:rPr>
          <w:sz w:val="28"/>
          <w:szCs w:val="28"/>
        </w:rPr>
      </w:pPr>
      <w:r>
        <w:rPr>
          <w:sz w:val="28"/>
          <w:szCs w:val="28"/>
        </w:rPr>
        <w:t>6) дата, время, продолжительность и место проведения проверки;</w:t>
      </w:r>
    </w:p>
    <w:p w:rsidR="0093671A" w:rsidRDefault="0093671A" w:rsidP="0093671A">
      <w:pPr>
        <w:shd w:val="clear" w:color="auto" w:fill="FFFFFF"/>
        <w:jc w:val="both"/>
        <w:rPr>
          <w:sz w:val="28"/>
          <w:szCs w:val="28"/>
        </w:rPr>
      </w:pPr>
      <w:r>
        <w:rPr>
          <w:sz w:val="28"/>
          <w:szCs w:val="28"/>
        </w:rPr>
        <w:t>7) сведения о результатах проверки, в том числе о выявленных нарушениях требований земельного законодательства, об их характере и о лицах, допустивших указанные нарушения в отношении проверяемого объекта земельных отношений;</w:t>
      </w:r>
    </w:p>
    <w:p w:rsidR="0093671A" w:rsidRDefault="0093671A" w:rsidP="0093671A">
      <w:pPr>
        <w:shd w:val="clear" w:color="auto" w:fill="FFFFFF"/>
        <w:jc w:val="both"/>
        <w:rPr>
          <w:sz w:val="28"/>
          <w:szCs w:val="28"/>
        </w:rPr>
      </w:pPr>
      <w:proofErr w:type="gramStart"/>
      <w:r>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органа государственной власти, органа местного самоуправления, юридического лица, индивидуального предпринимателя, его уполномоченного представителя, а также гражданина, его уполномоченного представителя, присутствовавших при проведении проверки, о наличии их подписей или об отказе от совершения подписи;</w:t>
      </w:r>
      <w:proofErr w:type="gramEnd"/>
    </w:p>
    <w:p w:rsidR="0093671A" w:rsidRDefault="0093671A" w:rsidP="0093671A">
      <w:pPr>
        <w:shd w:val="clear" w:color="auto" w:fill="FFFFFF"/>
        <w:jc w:val="both"/>
        <w:rPr>
          <w:sz w:val="28"/>
          <w:szCs w:val="28"/>
        </w:rPr>
      </w:pPr>
      <w:r>
        <w:rPr>
          <w:sz w:val="28"/>
          <w:szCs w:val="28"/>
        </w:rPr>
        <w:t>9) подпись должностного лица уполномоченного органа муниципального земельного контроля, проводившего проверку.</w:t>
      </w:r>
    </w:p>
    <w:p w:rsidR="0093671A" w:rsidRDefault="0093671A" w:rsidP="0093671A">
      <w:pPr>
        <w:shd w:val="clear" w:color="auto" w:fill="FFFFFF"/>
        <w:jc w:val="both"/>
        <w:rPr>
          <w:sz w:val="28"/>
          <w:szCs w:val="28"/>
        </w:rPr>
      </w:pPr>
      <w:r>
        <w:rPr>
          <w:sz w:val="28"/>
          <w:szCs w:val="28"/>
        </w:rPr>
        <w:t xml:space="preserve">3.13. </w:t>
      </w:r>
      <w:proofErr w:type="gramStart"/>
      <w:r>
        <w:rPr>
          <w:sz w:val="28"/>
          <w:szCs w:val="28"/>
        </w:rPr>
        <w:t>Акт проверки оформляется непосредственно после ее завершения в двух экземплярах, один из которых с копиями приложений вручается присутствующим на месте проведения проверки руководителю, иному должностному лицу или уполномоченному представителю органа государственной власти, органа местного самоуправления, юридического лица, а также индивидуальному предпринимателю, гражданину или их уполномоченным представителям под расписку об ознакомлении либо об отказе в ознакомлении с актом проверки.</w:t>
      </w:r>
      <w:proofErr w:type="gramEnd"/>
      <w:r>
        <w:rPr>
          <w:sz w:val="28"/>
          <w:szCs w:val="28"/>
        </w:rPr>
        <w:t xml:space="preserve"> В случае отсутствия указанных лиц, а также в случае их отказа дать расписку об ознакомлении либо об отказе в ознакомлении с актом проверки он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p w:rsidR="0093671A" w:rsidRDefault="0093671A" w:rsidP="0093671A">
      <w:pPr>
        <w:shd w:val="clear" w:color="auto" w:fill="FFFFFF"/>
        <w:ind w:firstLine="709"/>
        <w:jc w:val="both"/>
        <w:rPr>
          <w:sz w:val="28"/>
          <w:szCs w:val="28"/>
        </w:rPr>
      </w:pPr>
      <w:proofErr w:type="gramStart"/>
      <w:r>
        <w:rPr>
          <w:sz w:val="28"/>
          <w:szCs w:val="28"/>
        </w:rPr>
        <w:t xml:space="preserve">К акту проверки прилагаются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нормативными правовыми актами, объяснения граждан, предписания об устранении выявленных нарушений и иные связанные с результатами проверки документы или их копии, </w:t>
      </w:r>
      <w:proofErr w:type="spellStart"/>
      <w:r>
        <w:rPr>
          <w:sz w:val="28"/>
          <w:szCs w:val="28"/>
        </w:rPr>
        <w:t>фототаблица</w:t>
      </w:r>
      <w:proofErr w:type="spellEnd"/>
      <w:r>
        <w:rPr>
          <w:sz w:val="28"/>
          <w:szCs w:val="28"/>
        </w:rPr>
        <w:t>, обмер площади земельного участка и иная информация.</w:t>
      </w:r>
      <w:proofErr w:type="gramEnd"/>
    </w:p>
    <w:p w:rsidR="0093671A" w:rsidRDefault="0093671A" w:rsidP="0093671A">
      <w:pPr>
        <w:shd w:val="clear" w:color="auto" w:fill="FFFFFF"/>
        <w:jc w:val="both"/>
        <w:rPr>
          <w:sz w:val="28"/>
          <w:szCs w:val="28"/>
        </w:rPr>
      </w:pPr>
      <w:r>
        <w:rPr>
          <w:sz w:val="28"/>
          <w:szCs w:val="28"/>
        </w:rPr>
        <w:t xml:space="preserve">3.14. </w:t>
      </w:r>
      <w:proofErr w:type="gramStart"/>
      <w:r>
        <w:rPr>
          <w:sz w:val="28"/>
          <w:szCs w:val="28"/>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уполномоченный орган муниципального земельного контроля в течение 3 рабочих дней со дня составления акта проверки направляют его копию с указанием информации о наличии признаков </w:t>
      </w:r>
      <w:r>
        <w:rPr>
          <w:sz w:val="28"/>
          <w:szCs w:val="28"/>
        </w:rPr>
        <w:lastRenderedPageBreak/>
        <w:t>выявленного нарушения в структурное подразделение территориального органа федерального органа</w:t>
      </w:r>
      <w:proofErr w:type="gramEnd"/>
      <w:r>
        <w:rPr>
          <w:sz w:val="28"/>
          <w:szCs w:val="28"/>
        </w:rPr>
        <w:t xml:space="preserve"> государственного земельного надзора по соответствующему муниципальному образованию (в случае отсутствия данного структурного подразделения - в территориальный орган федерального органа государственного земельного надзора).</w:t>
      </w:r>
    </w:p>
    <w:p w:rsidR="0093671A" w:rsidRDefault="0093671A" w:rsidP="0093671A">
      <w:pPr>
        <w:shd w:val="clear" w:color="auto" w:fill="FFFFFF"/>
        <w:jc w:val="both"/>
        <w:rPr>
          <w:sz w:val="28"/>
          <w:szCs w:val="28"/>
        </w:rPr>
      </w:pPr>
      <w:r>
        <w:rPr>
          <w:sz w:val="28"/>
          <w:szCs w:val="28"/>
        </w:rPr>
        <w:t xml:space="preserve">3.15. 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Правительства Российской Федерации от 26 декабря 2014 года No1515 "Об утверждении Правил взаимодействия федеральных органов исполнительной власти, осуществляющих </w:t>
      </w:r>
    </w:p>
    <w:p w:rsidR="0093671A" w:rsidRDefault="0093671A" w:rsidP="0093671A">
      <w:pPr>
        <w:shd w:val="clear" w:color="auto" w:fill="FFFFFF"/>
        <w:jc w:val="both"/>
        <w:rPr>
          <w:sz w:val="28"/>
          <w:szCs w:val="28"/>
        </w:rPr>
      </w:pPr>
      <w:r>
        <w:rPr>
          <w:sz w:val="28"/>
          <w:szCs w:val="28"/>
        </w:rPr>
        <w:t>государственный земельный надзор, с органами, осуществляющими муниципальный земельный контроль".</w:t>
      </w:r>
    </w:p>
    <w:p w:rsidR="0093671A" w:rsidRDefault="0093671A" w:rsidP="0093671A">
      <w:pPr>
        <w:shd w:val="clear" w:color="auto" w:fill="FFFFFF"/>
        <w:jc w:val="both"/>
        <w:rPr>
          <w:sz w:val="28"/>
          <w:szCs w:val="28"/>
        </w:rPr>
      </w:pPr>
      <w:r>
        <w:rPr>
          <w:sz w:val="28"/>
          <w:szCs w:val="28"/>
        </w:rPr>
        <w:t>3.16.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законодательством Республики Башкортостан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93671A" w:rsidRDefault="0093671A" w:rsidP="0093671A">
      <w:pPr>
        <w:shd w:val="clear" w:color="auto" w:fill="FFFFFF"/>
        <w:jc w:val="both"/>
        <w:rPr>
          <w:sz w:val="28"/>
          <w:szCs w:val="28"/>
        </w:rPr>
      </w:pPr>
      <w:r>
        <w:rPr>
          <w:sz w:val="28"/>
          <w:szCs w:val="28"/>
        </w:rPr>
        <w:t>1.8. Пункт 4 изложить в следующей редакции:</w:t>
      </w:r>
    </w:p>
    <w:p w:rsidR="0093671A" w:rsidRDefault="0093671A" w:rsidP="0093671A">
      <w:pPr>
        <w:shd w:val="clear" w:color="auto" w:fill="FFFFFF"/>
        <w:jc w:val="both"/>
        <w:rPr>
          <w:sz w:val="28"/>
          <w:szCs w:val="28"/>
        </w:rPr>
      </w:pPr>
      <w:r>
        <w:rPr>
          <w:sz w:val="28"/>
          <w:szCs w:val="28"/>
        </w:rPr>
        <w:t>«4. Права и обязанности лиц, осуществляющих муниципальный земельный контроль».</w:t>
      </w:r>
    </w:p>
    <w:p w:rsidR="0093671A" w:rsidRDefault="0093671A" w:rsidP="0093671A">
      <w:pPr>
        <w:shd w:val="clear" w:color="auto" w:fill="FFFFFF"/>
        <w:jc w:val="both"/>
        <w:rPr>
          <w:sz w:val="28"/>
          <w:szCs w:val="28"/>
        </w:rPr>
      </w:pPr>
      <w:r>
        <w:rPr>
          <w:sz w:val="28"/>
          <w:szCs w:val="28"/>
        </w:rPr>
        <w:t>1.9. Дополнить пунктами 4.2, 4.3 следующего содержания:</w:t>
      </w:r>
    </w:p>
    <w:p w:rsidR="0093671A" w:rsidRDefault="0093671A" w:rsidP="0093671A">
      <w:pPr>
        <w:shd w:val="clear" w:color="auto" w:fill="FFFFFF"/>
        <w:jc w:val="both"/>
        <w:rPr>
          <w:sz w:val="28"/>
          <w:szCs w:val="28"/>
        </w:rPr>
      </w:pPr>
      <w:r>
        <w:rPr>
          <w:sz w:val="28"/>
          <w:szCs w:val="28"/>
        </w:rPr>
        <w:t>«4.2. Муниципальные инспекторы при осуществлении муниципального земельного контроля имеют право:</w:t>
      </w:r>
    </w:p>
    <w:p w:rsidR="0093671A" w:rsidRDefault="0093671A" w:rsidP="0093671A">
      <w:pPr>
        <w:shd w:val="clear" w:color="auto" w:fill="FFFFFF"/>
        <w:jc w:val="both"/>
        <w:rPr>
          <w:sz w:val="28"/>
          <w:szCs w:val="28"/>
        </w:rPr>
      </w:pPr>
      <w:r>
        <w:rPr>
          <w:sz w:val="28"/>
          <w:szCs w:val="28"/>
        </w:rPr>
        <w:t>1) проводить плановые и внеплановые проверки соблюдения требований земельного законодательства Российской Федерации, законодательства Республики Башкортостан;</w:t>
      </w:r>
    </w:p>
    <w:p w:rsidR="0093671A" w:rsidRDefault="0093671A" w:rsidP="0093671A">
      <w:pPr>
        <w:shd w:val="clear" w:color="auto" w:fill="FFFFFF"/>
        <w:jc w:val="both"/>
        <w:rPr>
          <w:sz w:val="28"/>
          <w:szCs w:val="28"/>
        </w:rPr>
      </w:pPr>
      <w:proofErr w:type="gramStart"/>
      <w:r>
        <w:rPr>
          <w:sz w:val="28"/>
          <w:szCs w:val="28"/>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Pr>
          <w:sz w:val="28"/>
          <w:szCs w:val="28"/>
        </w:rPr>
        <w:t xml:space="preserve"> к предмету </w:t>
      </w:r>
    </w:p>
    <w:p w:rsidR="0093671A" w:rsidRDefault="0093671A" w:rsidP="0093671A">
      <w:pPr>
        <w:shd w:val="clear" w:color="auto" w:fill="FFFFFF"/>
        <w:jc w:val="both"/>
        <w:rPr>
          <w:sz w:val="28"/>
          <w:szCs w:val="28"/>
        </w:rPr>
      </w:pPr>
      <w:r>
        <w:rPr>
          <w:sz w:val="28"/>
          <w:szCs w:val="28"/>
        </w:rPr>
        <w:t>проверки;</w:t>
      </w:r>
    </w:p>
    <w:p w:rsidR="0093671A" w:rsidRDefault="0093671A" w:rsidP="0093671A">
      <w:pPr>
        <w:shd w:val="clear" w:color="auto" w:fill="FFFFFF"/>
        <w:jc w:val="both"/>
        <w:rPr>
          <w:sz w:val="28"/>
          <w:szCs w:val="28"/>
        </w:rPr>
      </w:pPr>
      <w:proofErr w:type="gramStart"/>
      <w:r>
        <w:rPr>
          <w:sz w:val="28"/>
          <w:szCs w:val="28"/>
        </w:rPr>
        <w:t>3) беспрепятственно по предъявлению служебного удостоверения и копии решения органа муниципального земельного контроля о назначении проверки получать доступ на земельные участки, в том числе на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муниципального земельного контроля;</w:t>
      </w:r>
      <w:proofErr w:type="gramEnd"/>
    </w:p>
    <w:p w:rsidR="0093671A" w:rsidRDefault="0093671A" w:rsidP="0093671A">
      <w:pPr>
        <w:shd w:val="clear" w:color="auto" w:fill="FFFFFF"/>
        <w:jc w:val="both"/>
        <w:rPr>
          <w:sz w:val="28"/>
          <w:szCs w:val="28"/>
        </w:rPr>
      </w:pPr>
      <w:r>
        <w:rPr>
          <w:sz w:val="28"/>
          <w:szCs w:val="28"/>
        </w:rPr>
        <w:t>4) осуществлять обследование объектов земельных отношений, оформлять его результаты соответствующим актом;</w:t>
      </w:r>
    </w:p>
    <w:p w:rsidR="0093671A" w:rsidRDefault="0093671A" w:rsidP="0093671A">
      <w:pPr>
        <w:shd w:val="clear" w:color="auto" w:fill="FFFFFF"/>
        <w:jc w:val="both"/>
        <w:rPr>
          <w:sz w:val="28"/>
          <w:szCs w:val="28"/>
        </w:rPr>
      </w:pPr>
      <w:r>
        <w:rPr>
          <w:sz w:val="28"/>
          <w:szCs w:val="28"/>
        </w:rPr>
        <w:lastRenderedPageBreak/>
        <w:t xml:space="preserve">5) выдавать обязательные для исполнения предписания об устранении выявленных нарушений требований земельного законодательства, а также осуществлять </w:t>
      </w:r>
      <w:proofErr w:type="gramStart"/>
      <w:r>
        <w:rPr>
          <w:sz w:val="28"/>
          <w:szCs w:val="28"/>
        </w:rPr>
        <w:t>контроль за</w:t>
      </w:r>
      <w:proofErr w:type="gramEnd"/>
      <w:r>
        <w:rPr>
          <w:sz w:val="28"/>
          <w:szCs w:val="28"/>
        </w:rPr>
        <w:t xml:space="preserve"> исполнением указанных предписаний в установленные сроки;</w:t>
      </w:r>
    </w:p>
    <w:p w:rsidR="0093671A" w:rsidRDefault="0093671A" w:rsidP="0093671A">
      <w:pPr>
        <w:shd w:val="clear" w:color="auto" w:fill="FFFFFF"/>
        <w:jc w:val="both"/>
        <w:rPr>
          <w:sz w:val="28"/>
          <w:szCs w:val="28"/>
        </w:rPr>
      </w:pPr>
      <w:r>
        <w:rPr>
          <w:sz w:val="28"/>
          <w:szCs w:val="28"/>
        </w:rPr>
        <w:t>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а также за содействием в установлении лиц, виновных в нарушениях требований земельного законодательства;</w:t>
      </w:r>
    </w:p>
    <w:p w:rsidR="0093671A" w:rsidRDefault="0093671A" w:rsidP="0093671A">
      <w:pPr>
        <w:shd w:val="clear" w:color="auto" w:fill="FFFFFF"/>
        <w:jc w:val="both"/>
        <w:rPr>
          <w:sz w:val="28"/>
          <w:szCs w:val="28"/>
        </w:rPr>
      </w:pPr>
      <w:r>
        <w:rPr>
          <w:sz w:val="28"/>
          <w:szCs w:val="28"/>
        </w:rPr>
        <w:t>7) привлекать экспертов и экспертные организации к проведению проверок соблюдения требований земельного законодательства;</w:t>
      </w:r>
    </w:p>
    <w:p w:rsidR="0093671A" w:rsidRDefault="0093671A" w:rsidP="0093671A">
      <w:pPr>
        <w:shd w:val="clear" w:color="auto" w:fill="FFFFFF"/>
        <w:jc w:val="both"/>
        <w:rPr>
          <w:sz w:val="28"/>
          <w:szCs w:val="28"/>
        </w:rPr>
      </w:pPr>
      <w:r>
        <w:rPr>
          <w:sz w:val="28"/>
          <w:szCs w:val="28"/>
        </w:rPr>
        <w:t>8)направлять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93671A" w:rsidRDefault="0093671A" w:rsidP="0093671A">
      <w:pPr>
        <w:shd w:val="clear" w:color="auto" w:fill="FFFFFF"/>
        <w:jc w:val="both"/>
        <w:rPr>
          <w:sz w:val="28"/>
          <w:szCs w:val="28"/>
        </w:rPr>
      </w:pPr>
      <w:r>
        <w:rPr>
          <w:sz w:val="28"/>
          <w:szCs w:val="28"/>
        </w:rPr>
        <w:t>4.3. Муниципальные инспекторы при осуществлении муниципального земельного контроля не в праве:</w:t>
      </w:r>
    </w:p>
    <w:p w:rsidR="0093671A" w:rsidRDefault="0093671A" w:rsidP="0093671A">
      <w:pPr>
        <w:shd w:val="clear" w:color="auto" w:fill="FFFFFF"/>
        <w:jc w:val="both"/>
        <w:rPr>
          <w:sz w:val="28"/>
          <w:szCs w:val="28"/>
        </w:rPr>
      </w:pPr>
      <w:r>
        <w:rPr>
          <w:sz w:val="28"/>
          <w:szCs w:val="28"/>
        </w:rPr>
        <w:t>1) проверять выполнение обязательных требований земельного законодательства и требований, установленных муниципальными нормативными правовыми актами, если такие требования не относятся к полномочиям органов муниципального земельного контроля;</w:t>
      </w:r>
    </w:p>
    <w:p w:rsidR="0093671A" w:rsidRDefault="0093671A" w:rsidP="0093671A">
      <w:pPr>
        <w:shd w:val="clear" w:color="auto" w:fill="FFFFFF"/>
        <w:jc w:val="both"/>
        <w:rPr>
          <w:sz w:val="28"/>
          <w:szCs w:val="28"/>
        </w:rPr>
      </w:pPr>
      <w:r>
        <w:rPr>
          <w:sz w:val="28"/>
          <w:szCs w:val="28"/>
        </w:rPr>
        <w:t>2)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3671A" w:rsidRDefault="0093671A" w:rsidP="0093671A">
      <w:pPr>
        <w:shd w:val="clear" w:color="auto" w:fill="FFFFFF"/>
        <w:jc w:val="both"/>
        <w:rPr>
          <w:sz w:val="28"/>
          <w:szCs w:val="28"/>
        </w:rPr>
      </w:pPr>
      <w:r>
        <w:rPr>
          <w:sz w:val="28"/>
          <w:szCs w:val="28"/>
        </w:rPr>
        <w:t>1.12. В подпункте «2» пункта 5.1 слова «кадастровый номер и адрес объекта» заменить словами «кадастровый номер (дата постановки на кадастровый учет), площадь (кв. м), адрес местоположения, категория, разрешенное использование объекта земельных отношений».</w:t>
      </w:r>
    </w:p>
    <w:p w:rsidR="0093671A" w:rsidRDefault="0093671A" w:rsidP="0093671A">
      <w:pPr>
        <w:shd w:val="clear" w:color="auto" w:fill="FFFFFF"/>
        <w:jc w:val="both"/>
        <w:rPr>
          <w:sz w:val="28"/>
          <w:szCs w:val="28"/>
        </w:rPr>
      </w:pPr>
    </w:p>
    <w:p w:rsidR="0093671A" w:rsidRDefault="0093671A" w:rsidP="0093671A">
      <w:pPr>
        <w:jc w:val="both"/>
        <w:rPr>
          <w:sz w:val="28"/>
          <w:szCs w:val="28"/>
        </w:rPr>
      </w:pPr>
      <w:r>
        <w:rPr>
          <w:sz w:val="28"/>
          <w:szCs w:val="28"/>
        </w:rPr>
        <w:t xml:space="preserve">     2. Настоящее решение  обнародовать в здании Администрации  и разместить на официальном сайте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w:t>
      </w:r>
      <w:hyperlink r:id="rId7" w:history="1">
        <w:r>
          <w:rPr>
            <w:rStyle w:val="a3"/>
            <w:lang w:val="en-US"/>
          </w:rPr>
          <w:t>www</w:t>
        </w:r>
        <w:r>
          <w:rPr>
            <w:rStyle w:val="a3"/>
          </w:rPr>
          <w:t xml:space="preserve">. </w:t>
        </w:r>
        <w:proofErr w:type="spellStart"/>
        <w:r>
          <w:rPr>
            <w:rStyle w:val="a3"/>
            <w:lang w:val="en-US"/>
          </w:rPr>
          <w:t>sp</w:t>
        </w:r>
        <w:proofErr w:type="spellEnd"/>
        <w:r>
          <w:rPr>
            <w:rStyle w:val="a3"/>
          </w:rPr>
          <w:t>-</w:t>
        </w:r>
        <w:proofErr w:type="spellStart"/>
        <w:r>
          <w:rPr>
            <w:rStyle w:val="a3"/>
            <w:lang w:val="en-US"/>
          </w:rPr>
          <w:t>traypino</w:t>
        </w:r>
        <w:proofErr w:type="spellEnd"/>
        <w:r>
          <w:rPr>
            <w:rStyle w:val="a3"/>
          </w:rPr>
          <w:t>.</w:t>
        </w:r>
        <w:proofErr w:type="spellStart"/>
        <w:r>
          <w:rPr>
            <w:rStyle w:val="a3"/>
            <w:lang w:val="en-US"/>
          </w:rPr>
          <w:t>ru</w:t>
        </w:r>
        <w:proofErr w:type="spellEnd"/>
      </w:hyperlink>
      <w:r>
        <w:rPr>
          <w:rStyle w:val="a3"/>
        </w:rPr>
        <w:t>)</w:t>
      </w:r>
      <w:r>
        <w:rPr>
          <w:sz w:val="28"/>
          <w:szCs w:val="28"/>
        </w:rPr>
        <w:t>».</w:t>
      </w:r>
    </w:p>
    <w:p w:rsidR="0093671A" w:rsidRDefault="0093671A" w:rsidP="0093671A">
      <w:pPr>
        <w:shd w:val="clear" w:color="auto" w:fill="FFFFFF"/>
        <w:jc w:val="both"/>
        <w:rPr>
          <w:sz w:val="28"/>
          <w:szCs w:val="28"/>
        </w:rPr>
      </w:pPr>
      <w:r>
        <w:rPr>
          <w:sz w:val="28"/>
          <w:szCs w:val="28"/>
        </w:rPr>
        <w:t xml:space="preserve">     3.Настоящее решение вступает в силу со дня официального обнародования.    </w:t>
      </w:r>
    </w:p>
    <w:p w:rsidR="0093671A" w:rsidRDefault="0093671A" w:rsidP="0093671A">
      <w:pPr>
        <w:shd w:val="clear" w:color="auto" w:fill="FFFFFF"/>
        <w:jc w:val="both"/>
        <w:rPr>
          <w:sz w:val="28"/>
          <w:szCs w:val="28"/>
        </w:rPr>
      </w:pPr>
      <w:r>
        <w:rPr>
          <w:sz w:val="28"/>
          <w:szCs w:val="28"/>
        </w:rPr>
        <w:t xml:space="preserve">    4. </w:t>
      </w:r>
      <w:proofErr w:type="gramStart"/>
      <w:r>
        <w:rPr>
          <w:sz w:val="28"/>
          <w:szCs w:val="28"/>
        </w:rPr>
        <w:t>Контроль за</w:t>
      </w:r>
      <w:proofErr w:type="gramEnd"/>
      <w:r>
        <w:rPr>
          <w:sz w:val="28"/>
          <w:szCs w:val="28"/>
        </w:rPr>
        <w:t xml:space="preserve"> исполнением настоящего решения возложить на постоянную комиссию по развитию предпринимательства, земельным вопросам, благоустройству и экологии.</w:t>
      </w:r>
    </w:p>
    <w:p w:rsidR="0093671A" w:rsidRDefault="0093671A" w:rsidP="0093671A">
      <w:pPr>
        <w:shd w:val="clear" w:color="auto" w:fill="FFFFFF"/>
        <w:jc w:val="both"/>
        <w:rPr>
          <w:sz w:val="28"/>
          <w:szCs w:val="28"/>
        </w:rPr>
      </w:pPr>
    </w:p>
    <w:p w:rsidR="0093671A" w:rsidRDefault="0093671A" w:rsidP="0093671A">
      <w:pPr>
        <w:shd w:val="clear" w:color="auto" w:fill="FFFFFF"/>
        <w:jc w:val="both"/>
        <w:rPr>
          <w:sz w:val="28"/>
          <w:szCs w:val="28"/>
        </w:rPr>
      </w:pPr>
    </w:p>
    <w:p w:rsidR="0093671A" w:rsidRDefault="0093671A" w:rsidP="0093671A">
      <w:pPr>
        <w:shd w:val="clear" w:color="auto" w:fill="FFFFFF"/>
        <w:jc w:val="both"/>
        <w:rPr>
          <w:sz w:val="28"/>
          <w:szCs w:val="28"/>
        </w:rPr>
      </w:pPr>
    </w:p>
    <w:p w:rsidR="0093671A" w:rsidRDefault="0093671A" w:rsidP="0093671A">
      <w:pPr>
        <w:autoSpaceDE w:val="0"/>
        <w:jc w:val="both"/>
        <w:rPr>
          <w:sz w:val="28"/>
          <w:szCs w:val="28"/>
        </w:rPr>
      </w:pPr>
      <w:bookmarkStart w:id="0" w:name="_GoBack"/>
      <w:bookmarkEnd w:id="0"/>
    </w:p>
    <w:p w:rsidR="0093671A" w:rsidRDefault="0093671A" w:rsidP="0093671A">
      <w:pPr>
        <w:jc w:val="both"/>
        <w:rPr>
          <w:sz w:val="28"/>
          <w:szCs w:val="28"/>
        </w:rPr>
      </w:pPr>
      <w:r>
        <w:rPr>
          <w:sz w:val="28"/>
          <w:szCs w:val="28"/>
        </w:rPr>
        <w:t xml:space="preserve">Глава сельского поселения </w:t>
      </w:r>
    </w:p>
    <w:p w:rsidR="0093671A" w:rsidRDefault="0093671A" w:rsidP="0093671A">
      <w:pPr>
        <w:jc w:val="both"/>
        <w:rPr>
          <w:sz w:val="28"/>
          <w:szCs w:val="28"/>
        </w:rPr>
      </w:pPr>
      <w:proofErr w:type="spellStart"/>
      <w:r>
        <w:rPr>
          <w:color w:val="0000FF"/>
          <w:sz w:val="28"/>
          <w:szCs w:val="28"/>
        </w:rPr>
        <w:t>Тряпинский</w:t>
      </w:r>
      <w:proofErr w:type="spellEnd"/>
      <w:r>
        <w:rPr>
          <w:sz w:val="28"/>
          <w:szCs w:val="28"/>
        </w:rPr>
        <w:t xml:space="preserve"> сельсовет</w:t>
      </w:r>
    </w:p>
    <w:p w:rsidR="0093671A" w:rsidRDefault="0093671A" w:rsidP="0093671A">
      <w:pPr>
        <w:jc w:val="both"/>
        <w:rPr>
          <w:sz w:val="28"/>
          <w:szCs w:val="28"/>
        </w:rPr>
      </w:pPr>
      <w:r>
        <w:rPr>
          <w:sz w:val="28"/>
          <w:szCs w:val="28"/>
        </w:rPr>
        <w:t>муниципального района</w:t>
      </w:r>
    </w:p>
    <w:p w:rsidR="0093671A" w:rsidRDefault="0093671A" w:rsidP="0093671A">
      <w:pPr>
        <w:jc w:val="both"/>
        <w:rPr>
          <w:sz w:val="28"/>
          <w:szCs w:val="28"/>
        </w:rPr>
      </w:pPr>
      <w:proofErr w:type="spellStart"/>
      <w:r>
        <w:rPr>
          <w:sz w:val="28"/>
          <w:szCs w:val="28"/>
        </w:rPr>
        <w:t>Аургазинский</w:t>
      </w:r>
      <w:proofErr w:type="spellEnd"/>
      <w:r>
        <w:rPr>
          <w:sz w:val="28"/>
          <w:szCs w:val="28"/>
        </w:rPr>
        <w:t xml:space="preserve"> район  </w:t>
      </w:r>
    </w:p>
    <w:p w:rsidR="0093671A" w:rsidRDefault="0093671A" w:rsidP="0093671A">
      <w:pPr>
        <w:jc w:val="both"/>
        <w:rPr>
          <w:sz w:val="28"/>
          <w:szCs w:val="28"/>
        </w:rPr>
      </w:pPr>
      <w:r>
        <w:rPr>
          <w:sz w:val="28"/>
          <w:szCs w:val="28"/>
        </w:rPr>
        <w:t xml:space="preserve">Республики Башкортостан                                                       </w:t>
      </w:r>
      <w:proofErr w:type="spellStart"/>
      <w:r>
        <w:rPr>
          <w:color w:val="0000FF"/>
          <w:sz w:val="28"/>
          <w:szCs w:val="28"/>
        </w:rPr>
        <w:t>И.С.Захарова</w:t>
      </w:r>
      <w:proofErr w:type="spellEnd"/>
    </w:p>
    <w:p w:rsidR="00150DF2" w:rsidRDefault="0093671A"/>
    <w:sectPr w:rsidR="00150DF2" w:rsidSect="009367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entury Bash">
    <w:altName w:val="Bookman Old Style"/>
    <w:charset w:val="CC"/>
    <w:family w:val="roman"/>
    <w:pitch w:val="variable"/>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1A"/>
    <w:rsid w:val="0085511C"/>
    <w:rsid w:val="008E1C28"/>
    <w:rsid w:val="00936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1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671A"/>
    <w:rPr>
      <w:color w:val="0000FF"/>
      <w:u w:val="single"/>
    </w:rPr>
  </w:style>
  <w:style w:type="paragraph" w:customStyle="1" w:styleId="31">
    <w:name w:val="Основной текст с отступом 31"/>
    <w:basedOn w:val="a"/>
    <w:rsid w:val="0093671A"/>
    <w:pPr>
      <w:suppressAutoHyphens/>
      <w:ind w:firstLine="720"/>
    </w:pPr>
    <w:rPr>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71A"/>
    <w:pPr>
      <w:spacing w:after="0" w:line="240" w:lineRule="auto"/>
    </w:pPr>
    <w:rPr>
      <w:rFonts w:ascii="Times New Roman" w:eastAsia="Times New Roman" w:hAnsi="Times New Roman" w:cs="Times New Roman"/>
      <w:sz w:val="3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93671A"/>
    <w:rPr>
      <w:color w:val="0000FF"/>
      <w:u w:val="single"/>
    </w:rPr>
  </w:style>
  <w:style w:type="paragraph" w:customStyle="1" w:styleId="31">
    <w:name w:val="Основной текст с отступом 31"/>
    <w:basedOn w:val="a"/>
    <w:rsid w:val="0093671A"/>
    <w:pPr>
      <w:suppressAutoHyphens/>
      <w:ind w:firstLine="720"/>
    </w:pPr>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p-traypino.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3689</Words>
  <Characters>21032</Characters>
  <Application>Microsoft Office Word</Application>
  <DocSecurity>0</DocSecurity>
  <Lines>175</Lines>
  <Paragraphs>49</Paragraphs>
  <ScaleCrop>false</ScaleCrop>
  <Company>Тряпинский СП</Company>
  <LinksUpToDate>false</LinksUpToDate>
  <CharactersWithSpaces>24672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Тряпинский СП</dc:creator>
  <cp:keywords/>
  <dc:description/>
  <cp:lastModifiedBy>Тряпинский СП</cp:lastModifiedBy>
  <cp:revision>1</cp:revision>
  <dcterms:created xsi:type="dcterms:W3CDTF">2016-08-10T07:26:00Z</dcterms:created>
  <dcterms:modified xsi:type="dcterms:W3CDTF">2016-08-10T07:27:00Z</dcterms:modified>
</cp:coreProperties>
</file>