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9978B2" w:rsidRPr="00B34F10" w:rsidTr="000141B3">
        <w:trPr>
          <w:trHeight w:val="94"/>
        </w:trPr>
        <w:tc>
          <w:tcPr>
            <w:tcW w:w="4215" w:type="dxa"/>
          </w:tcPr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gramEnd"/>
            <w:r>
              <w:rPr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 районынын</w:t>
            </w:r>
          </w:p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 совет</w:t>
            </w:r>
          </w:p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ауыл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е  хакими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Беренсе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>ай урамы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ауылы,</w:t>
            </w:r>
          </w:p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9978B2" w:rsidRDefault="009978B2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080455" r:id="rId6"/>
              </w:object>
            </w:r>
          </w:p>
        </w:tc>
        <w:tc>
          <w:tcPr>
            <w:tcW w:w="3894" w:type="dxa"/>
            <w:hideMark/>
          </w:tcPr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</w:t>
            </w:r>
          </w:p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Тряпинский сельсовет</w:t>
            </w:r>
          </w:p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Тряпино, ул. Первомайская 1,</w:t>
            </w:r>
          </w:p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район, РБ, 453484</w:t>
            </w:r>
          </w:p>
          <w:p w:rsidR="009978B2" w:rsidRDefault="009978B2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9978B2" w:rsidRDefault="009978B2" w:rsidP="009978B2">
      <w:pPr>
        <w:jc w:val="both"/>
        <w:rPr>
          <w:sz w:val="28"/>
          <w:szCs w:val="28"/>
        </w:rPr>
      </w:pPr>
      <w:r>
        <w:t>__________________________________________________________________________</w:t>
      </w:r>
    </w:p>
    <w:p w:rsidR="009978B2" w:rsidRDefault="009978B2" w:rsidP="009978B2">
      <w:pPr>
        <w:jc w:val="both"/>
        <w:rPr>
          <w:sz w:val="28"/>
          <w:szCs w:val="28"/>
        </w:rPr>
      </w:pPr>
    </w:p>
    <w:p w:rsidR="009978B2" w:rsidRDefault="009978B2" w:rsidP="00997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78B2" w:rsidRPr="002F0A11" w:rsidRDefault="009978B2" w:rsidP="009978B2">
      <w:pPr>
        <w:jc w:val="center"/>
        <w:rPr>
          <w:b/>
          <w:sz w:val="28"/>
          <w:szCs w:val="28"/>
        </w:rPr>
      </w:pPr>
    </w:p>
    <w:p w:rsidR="009978B2" w:rsidRDefault="009978B2" w:rsidP="009978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15.09.2022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40</w:t>
      </w:r>
    </w:p>
    <w:p w:rsidR="009978B2" w:rsidRDefault="009978B2" w:rsidP="009978B2"/>
    <w:p w:rsidR="009978B2" w:rsidRDefault="009978B2" w:rsidP="009978B2">
      <w:pPr>
        <w:jc w:val="center"/>
        <w:rPr>
          <w:b/>
          <w:sz w:val="26"/>
          <w:szCs w:val="26"/>
        </w:rPr>
      </w:pPr>
      <w:r w:rsidRPr="007B7894">
        <w:rPr>
          <w:b/>
          <w:sz w:val="26"/>
          <w:szCs w:val="26"/>
        </w:rPr>
        <w:t xml:space="preserve">Об утверждении Положения о Межведомственной комиссии администрации сельского поселения </w:t>
      </w:r>
      <w:r>
        <w:rPr>
          <w:b/>
          <w:sz w:val="26"/>
          <w:szCs w:val="26"/>
        </w:rPr>
        <w:t>Тряпинский</w:t>
      </w:r>
      <w:r w:rsidRPr="007B7894">
        <w:rPr>
          <w:b/>
          <w:sz w:val="26"/>
          <w:szCs w:val="26"/>
        </w:rPr>
        <w:t xml:space="preserve"> сельсовет муниципального района </w:t>
      </w:r>
      <w:r>
        <w:rPr>
          <w:b/>
          <w:sz w:val="26"/>
          <w:szCs w:val="26"/>
        </w:rPr>
        <w:t>Аургазинский</w:t>
      </w:r>
      <w:r w:rsidRPr="007B7894">
        <w:rPr>
          <w:b/>
          <w:sz w:val="26"/>
          <w:szCs w:val="26"/>
        </w:rPr>
        <w:t xml:space="preserve"> район Республики Башкортостан 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и состава Межведомственной комиссии</w:t>
      </w:r>
    </w:p>
    <w:p w:rsidR="009978B2" w:rsidRPr="007B7894" w:rsidRDefault="009978B2" w:rsidP="009978B2">
      <w:pPr>
        <w:jc w:val="center"/>
        <w:rPr>
          <w:b/>
          <w:sz w:val="26"/>
          <w:szCs w:val="26"/>
        </w:rPr>
      </w:pPr>
    </w:p>
    <w:p w:rsidR="009978B2" w:rsidRPr="00D36205" w:rsidRDefault="009978B2" w:rsidP="009978B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205">
        <w:rPr>
          <w:rFonts w:ascii="Times New Roman" w:hAnsi="Times New Roman" w:cs="Times New Roman"/>
          <w:sz w:val="26"/>
          <w:szCs w:val="26"/>
        </w:rPr>
        <w:t xml:space="preserve">       </w:t>
      </w:r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Постановлением  Правительства РФ от 28.01.2006 N47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  администрация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Тряпинский</w:t>
      </w:r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Аургазинский район Республики Башкортостан  </w:t>
      </w:r>
      <w:proofErr w:type="gramStart"/>
      <w:r w:rsidRPr="00D36205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 о с т а н о в л я е </w:t>
      </w:r>
      <w:proofErr w:type="gramStart"/>
      <w:r w:rsidRPr="00D36205">
        <w:rPr>
          <w:rFonts w:ascii="Times New Roman" w:hAnsi="Times New Roman" w:cs="Times New Roman"/>
          <w:b w:val="0"/>
          <w:sz w:val="26"/>
          <w:szCs w:val="26"/>
        </w:rPr>
        <w:t>т</w:t>
      </w:r>
      <w:proofErr w:type="gramEnd"/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:rsidR="009978B2" w:rsidRPr="00D36205" w:rsidRDefault="009978B2" w:rsidP="009978B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1.Утвердить Положение о Межведомственной комиссии администрации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Тряпинский</w:t>
      </w:r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Аургазинский район Республики Башкортостан 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(приложение№1).</w:t>
      </w:r>
    </w:p>
    <w:p w:rsidR="009978B2" w:rsidRPr="00D36205" w:rsidRDefault="009978B2" w:rsidP="009978B2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2. Утвердить состав о Межведомственной комиссии администрации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Тряпинский</w:t>
      </w:r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Аургазинский район Республики Башкортостан 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(приложение№2).</w:t>
      </w:r>
    </w:p>
    <w:p w:rsidR="009978B2" w:rsidRPr="00D36205" w:rsidRDefault="009978B2" w:rsidP="009978B2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205">
        <w:rPr>
          <w:rFonts w:ascii="Times New Roman" w:hAnsi="Times New Roman" w:cs="Times New Roman"/>
          <w:b w:val="0"/>
          <w:sz w:val="26"/>
          <w:szCs w:val="26"/>
        </w:rPr>
        <w:t>3.Обнародовать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«Интернет».</w:t>
      </w:r>
    </w:p>
    <w:p w:rsidR="009978B2" w:rsidRPr="00D36205" w:rsidRDefault="009978B2" w:rsidP="009978B2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205">
        <w:rPr>
          <w:rFonts w:ascii="Times New Roman" w:hAnsi="Times New Roman" w:cs="Times New Roman"/>
          <w:b w:val="0"/>
          <w:sz w:val="26"/>
          <w:szCs w:val="26"/>
        </w:rPr>
        <w:t>4. Настоящее постановление вступает в силу после его обнародования.</w:t>
      </w:r>
    </w:p>
    <w:p w:rsidR="009978B2" w:rsidRPr="00D36205" w:rsidRDefault="009978B2" w:rsidP="009978B2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205">
        <w:rPr>
          <w:rFonts w:ascii="Times New Roman" w:hAnsi="Times New Roman" w:cs="Times New Roman"/>
          <w:b w:val="0"/>
          <w:sz w:val="26"/>
          <w:szCs w:val="26"/>
        </w:rPr>
        <w:t>5.</w:t>
      </w:r>
      <w:proofErr w:type="gramStart"/>
      <w:r w:rsidRPr="00D36205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9978B2" w:rsidRPr="00D36205" w:rsidRDefault="009978B2" w:rsidP="009978B2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205">
        <w:rPr>
          <w:rFonts w:ascii="Times New Roman" w:hAnsi="Times New Roman" w:cs="Times New Roman"/>
          <w:b w:val="0"/>
          <w:sz w:val="26"/>
          <w:szCs w:val="26"/>
        </w:rPr>
        <w:t xml:space="preserve">Глава сельского поселения </w:t>
      </w:r>
      <w:r w:rsidRPr="00D36205">
        <w:rPr>
          <w:rFonts w:ascii="Times New Roman" w:hAnsi="Times New Roman" w:cs="Times New Roman"/>
          <w:b w:val="0"/>
          <w:sz w:val="26"/>
          <w:szCs w:val="26"/>
        </w:rPr>
        <w:tab/>
      </w:r>
      <w:r w:rsidRPr="00D36205">
        <w:rPr>
          <w:rFonts w:ascii="Times New Roman" w:hAnsi="Times New Roman" w:cs="Times New Roman"/>
          <w:b w:val="0"/>
          <w:sz w:val="26"/>
          <w:szCs w:val="26"/>
        </w:rPr>
        <w:tab/>
      </w:r>
      <w:r w:rsidRPr="00D36205">
        <w:rPr>
          <w:rFonts w:ascii="Times New Roman" w:hAnsi="Times New Roman" w:cs="Times New Roman"/>
          <w:b w:val="0"/>
          <w:sz w:val="26"/>
          <w:szCs w:val="26"/>
        </w:rPr>
        <w:tab/>
      </w:r>
      <w:r w:rsidRPr="00D36205">
        <w:rPr>
          <w:rFonts w:ascii="Times New Roman" w:hAnsi="Times New Roman" w:cs="Times New Roman"/>
          <w:b w:val="0"/>
          <w:sz w:val="26"/>
          <w:szCs w:val="26"/>
        </w:rPr>
        <w:tab/>
      </w:r>
      <w:r w:rsidRPr="00D36205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И.С. Захарова</w:t>
      </w:r>
    </w:p>
    <w:p w:rsidR="009978B2" w:rsidRDefault="009978B2" w:rsidP="009978B2">
      <w:pPr>
        <w:pStyle w:val="a6"/>
        <w:ind w:left="6237"/>
        <w:rPr>
          <w:rFonts w:ascii="Times New Roman" w:hAnsi="Times New Roman"/>
        </w:rPr>
      </w:pPr>
    </w:p>
    <w:p w:rsidR="009978B2" w:rsidRPr="00D36205" w:rsidRDefault="009978B2" w:rsidP="009978B2">
      <w:pPr>
        <w:pStyle w:val="a6"/>
        <w:ind w:left="6237"/>
        <w:rPr>
          <w:rFonts w:ascii="Times New Roman" w:hAnsi="Times New Roman"/>
        </w:rPr>
      </w:pPr>
      <w:r w:rsidRPr="00D36205">
        <w:rPr>
          <w:rFonts w:ascii="Times New Roman" w:hAnsi="Times New Roman"/>
        </w:rPr>
        <w:lastRenderedPageBreak/>
        <w:t>Приложение №1</w:t>
      </w:r>
    </w:p>
    <w:p w:rsidR="009978B2" w:rsidRPr="00D36205" w:rsidRDefault="009978B2" w:rsidP="009978B2">
      <w:pPr>
        <w:pStyle w:val="a6"/>
        <w:ind w:left="6237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к  постановлению администрации сельского поселения</w:t>
      </w:r>
    </w:p>
    <w:p w:rsidR="009978B2" w:rsidRPr="00D36205" w:rsidRDefault="009978B2" w:rsidP="009978B2">
      <w:pPr>
        <w:pStyle w:val="a6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Тряпинский</w:t>
      </w:r>
      <w:r w:rsidRPr="00D36205">
        <w:rPr>
          <w:rFonts w:ascii="Times New Roman" w:hAnsi="Times New Roman"/>
        </w:rPr>
        <w:t xml:space="preserve"> сельсовет муниципального района </w:t>
      </w:r>
    </w:p>
    <w:p w:rsidR="009978B2" w:rsidRPr="00D36205" w:rsidRDefault="009978B2" w:rsidP="009978B2">
      <w:pPr>
        <w:pStyle w:val="a6"/>
        <w:ind w:left="6237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Аургазинский район Республики Башкортостан</w:t>
      </w:r>
    </w:p>
    <w:p w:rsidR="009978B2" w:rsidRPr="00D36205" w:rsidRDefault="009978B2" w:rsidP="009978B2">
      <w:pPr>
        <w:pStyle w:val="a6"/>
        <w:ind w:left="6237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15</w:t>
      </w:r>
      <w:r w:rsidRPr="00D3620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сентября</w:t>
      </w:r>
      <w:r w:rsidRPr="00D36205">
        <w:rPr>
          <w:rFonts w:ascii="Times New Roman" w:hAnsi="Times New Roman"/>
        </w:rPr>
        <w:t xml:space="preserve"> 2022 года № </w:t>
      </w:r>
      <w:r>
        <w:rPr>
          <w:rFonts w:ascii="Times New Roman" w:hAnsi="Times New Roman"/>
        </w:rPr>
        <w:t>4</w:t>
      </w:r>
      <w:r w:rsidRPr="00D36205">
        <w:rPr>
          <w:rFonts w:ascii="Times New Roman" w:hAnsi="Times New Roman"/>
        </w:rPr>
        <w:t>0</w:t>
      </w:r>
    </w:p>
    <w:p w:rsidR="009978B2" w:rsidRPr="00D36205" w:rsidRDefault="009978B2" w:rsidP="009978B2">
      <w:pPr>
        <w:pStyle w:val="a6"/>
        <w:jc w:val="right"/>
        <w:rPr>
          <w:rFonts w:ascii="Times New Roman" w:hAnsi="Times New Roman"/>
        </w:rPr>
      </w:pPr>
    </w:p>
    <w:p w:rsidR="009978B2" w:rsidRPr="00D36205" w:rsidRDefault="009978B2" w:rsidP="009978B2">
      <w:pPr>
        <w:ind w:firstLine="709"/>
        <w:jc w:val="center"/>
      </w:pPr>
      <w:r w:rsidRPr="00D36205">
        <w:t>Положение</w:t>
      </w:r>
    </w:p>
    <w:p w:rsidR="009978B2" w:rsidRPr="00D36205" w:rsidRDefault="009978B2" w:rsidP="009978B2">
      <w:pPr>
        <w:ind w:firstLine="709"/>
        <w:jc w:val="center"/>
      </w:pPr>
      <w:r w:rsidRPr="00D36205">
        <w:t xml:space="preserve">о </w:t>
      </w:r>
      <w:r w:rsidRPr="00D36205">
        <w:rPr>
          <w:lang w:bidi="ru-RU"/>
        </w:rPr>
        <w:t>Межведомственной комиссии</w:t>
      </w:r>
      <w:r w:rsidRPr="00D36205">
        <w:t xml:space="preserve"> администрации сельского поселения </w:t>
      </w:r>
      <w:r>
        <w:t>Тряпинский</w:t>
      </w:r>
      <w:r w:rsidRPr="00D36205">
        <w:t xml:space="preserve"> сельсовет муниципального района Аургазинский район Республики Башкортостан</w:t>
      </w:r>
      <w:r w:rsidRPr="00D36205">
        <w:rPr>
          <w:lang w:bidi="ru-RU"/>
        </w:rPr>
        <w:br/>
        <w:t xml:space="preserve">  Республики Башкортостан </w:t>
      </w:r>
      <w:r w:rsidRPr="00D36205"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  <w:r w:rsidRPr="00D36205">
        <w:br/>
        <w:t>или реконструкции</w:t>
      </w:r>
    </w:p>
    <w:p w:rsidR="009978B2" w:rsidRPr="00D36205" w:rsidRDefault="009978B2" w:rsidP="009978B2">
      <w:pPr>
        <w:ind w:firstLine="709"/>
        <w:jc w:val="center"/>
      </w:pPr>
    </w:p>
    <w:p w:rsidR="009978B2" w:rsidRPr="00D36205" w:rsidRDefault="009978B2" w:rsidP="009978B2">
      <w:pPr>
        <w:pStyle w:val="a4"/>
        <w:numPr>
          <w:ilvl w:val="0"/>
          <w:numId w:val="1"/>
        </w:numPr>
        <w:spacing w:after="0" w:line="25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3620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978B2" w:rsidRPr="00D36205" w:rsidRDefault="009978B2" w:rsidP="009978B2">
      <w:pPr>
        <w:pStyle w:val="a4"/>
        <w:spacing w:after="0"/>
        <w:ind w:left="1069"/>
        <w:rPr>
          <w:rFonts w:ascii="Times New Roman" w:hAnsi="Times New Roman"/>
          <w:sz w:val="24"/>
          <w:szCs w:val="24"/>
        </w:rPr>
      </w:pP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Настоящее Положение определяет статус, сферу и порядок деятельности Межведомственной комиссии </w:t>
      </w:r>
      <w:r w:rsidRPr="00D36205">
        <w:rPr>
          <w:rFonts w:ascii="Times New Roman" w:hAnsi="Times New Roman"/>
          <w:lang w:bidi="ru-RU"/>
        </w:rPr>
        <w:t xml:space="preserve"> </w:t>
      </w:r>
      <w:r w:rsidRPr="00D36205">
        <w:rPr>
          <w:rFonts w:ascii="Times New Roman" w:hAnsi="Times New Roman"/>
        </w:rPr>
        <w:t xml:space="preserve">администрации сельского поселения </w:t>
      </w:r>
      <w:r>
        <w:rPr>
          <w:rFonts w:ascii="Times New Roman" w:hAnsi="Times New Roman"/>
        </w:rPr>
        <w:t>Тряпинский</w:t>
      </w:r>
      <w:r w:rsidRPr="00D36205">
        <w:rPr>
          <w:rFonts w:ascii="Times New Roman" w:hAnsi="Times New Roman"/>
        </w:rPr>
        <w:t xml:space="preserve"> сельсовет муниципального района Аургазинский район Республики Башкортостан</w:t>
      </w:r>
      <w:r w:rsidRPr="00D36205">
        <w:rPr>
          <w:rFonts w:ascii="Times New Roman" w:hAnsi="Times New Roman"/>
          <w:lang w:bidi="ru-RU"/>
        </w:rPr>
        <w:t xml:space="preserve"> </w:t>
      </w:r>
      <w:r w:rsidRPr="00D36205">
        <w:rPr>
          <w:rFonts w:ascii="Times New Roman" w:hAnsi="Times New Roman"/>
        </w:rPr>
        <w:t xml:space="preserve">Республики Башкортостан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</w:t>
      </w:r>
      <w:r w:rsidRPr="00D36205">
        <w:rPr>
          <w:rFonts w:ascii="Times New Roman" w:hAnsi="Times New Roman"/>
          <w:lang w:bidi="ru-RU"/>
        </w:rPr>
        <w:t>–</w:t>
      </w:r>
      <w:r w:rsidRPr="00D36205">
        <w:rPr>
          <w:rFonts w:ascii="Times New Roman" w:hAnsi="Times New Roman"/>
        </w:rPr>
        <w:t xml:space="preserve"> Комиссия).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Комиссия является постоянно действующим рабочим органом администрации сельского поселения </w:t>
      </w:r>
      <w:r>
        <w:rPr>
          <w:rFonts w:ascii="Times New Roman" w:hAnsi="Times New Roman"/>
        </w:rPr>
        <w:t>Тряпинский</w:t>
      </w:r>
      <w:r w:rsidRPr="00D36205">
        <w:rPr>
          <w:rFonts w:ascii="Times New Roman" w:hAnsi="Times New Roman"/>
        </w:rPr>
        <w:t xml:space="preserve"> сельсовет муниципального района Аургазинский район Республики Башкортостан</w:t>
      </w:r>
      <w:r w:rsidRPr="00D36205">
        <w:rPr>
          <w:rFonts w:ascii="Times New Roman" w:hAnsi="Times New Roman"/>
          <w:lang w:bidi="ru-RU"/>
        </w:rPr>
        <w:t xml:space="preserve">  </w:t>
      </w:r>
      <w:r w:rsidRPr="00D36205">
        <w:rPr>
          <w:rFonts w:ascii="Times New Roman" w:hAnsi="Times New Roman"/>
        </w:rPr>
        <w:t>Республики Башкортостан.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D36205">
        <w:rPr>
          <w:rFonts w:ascii="Times New Roman" w:hAnsi="Times New Roman"/>
        </w:rPr>
        <w:t xml:space="preserve">Комиссия в своей деятельности руководствуется </w:t>
      </w:r>
      <w:hyperlink r:id="rId7" w:history="1">
        <w:r w:rsidRPr="00D36205">
          <w:rPr>
            <w:rStyle w:val="a3"/>
            <w:rFonts w:ascii="Times New Roman" w:hAnsi="Times New Roman"/>
          </w:rPr>
          <w:t>Конституцией</w:t>
        </w:r>
      </w:hyperlink>
      <w:r w:rsidRPr="00D36205">
        <w:rPr>
          <w:rFonts w:ascii="Times New Roman" w:hAnsi="Times New Roman"/>
        </w:rPr>
        <w:t xml:space="preserve"> Российской Федерации, </w:t>
      </w:r>
      <w:hyperlink r:id="rId8" w:history="1">
        <w:r w:rsidRPr="00D36205">
          <w:rPr>
            <w:rStyle w:val="a3"/>
            <w:rFonts w:ascii="Times New Roman" w:hAnsi="Times New Roman"/>
          </w:rPr>
          <w:t>Конституцией</w:t>
        </w:r>
      </w:hyperlink>
      <w:r w:rsidRPr="00D36205">
        <w:rPr>
          <w:rFonts w:ascii="Times New Roman" w:hAnsi="Times New Roman"/>
        </w:rPr>
        <w:t xml:space="preserve"> Республики Башкортостан, законами Российской Федерации и Республики Башкортостан, </w:t>
      </w:r>
      <w:hyperlink r:id="rId9" w:history="1">
        <w:r w:rsidRPr="00D36205">
          <w:rPr>
            <w:rStyle w:val="a3"/>
            <w:rFonts w:ascii="Times New Roman" w:hAnsi="Times New Roman"/>
          </w:rPr>
          <w:t>Положением</w:t>
        </w:r>
      </w:hyperlink>
      <w:r w:rsidRPr="00D36205">
        <w:rPr>
          <w:rFonts w:ascii="Times New Roman" w:hAnsi="Times New Roman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 (с последующими изменениями) (далее</w:t>
      </w:r>
      <w:proofErr w:type="gramEnd"/>
      <w:r w:rsidRPr="00D36205">
        <w:rPr>
          <w:rFonts w:ascii="Times New Roman" w:hAnsi="Times New Roman"/>
        </w:rPr>
        <w:t xml:space="preserve"> </w:t>
      </w:r>
      <w:r w:rsidRPr="00D36205">
        <w:rPr>
          <w:rFonts w:ascii="Times New Roman" w:hAnsi="Times New Roman"/>
          <w:lang w:bidi="ru-RU"/>
        </w:rPr>
        <w:t>–</w:t>
      </w:r>
      <w:r w:rsidRPr="00D36205">
        <w:rPr>
          <w:rFonts w:ascii="Times New Roman" w:hAnsi="Times New Roman"/>
        </w:rPr>
        <w:t xml:space="preserve"> </w:t>
      </w:r>
      <w:hyperlink r:id="rId10" w:history="1">
        <w:proofErr w:type="gramStart"/>
        <w:r w:rsidRPr="00D36205">
          <w:rPr>
            <w:rStyle w:val="a3"/>
            <w:rFonts w:ascii="Times New Roman" w:hAnsi="Times New Roman"/>
          </w:rPr>
          <w:t>Положение</w:t>
        </w:r>
      </w:hyperlink>
      <w:r w:rsidRPr="00D36205">
        <w:rPr>
          <w:rFonts w:ascii="Times New Roman" w:hAnsi="Times New Roman"/>
        </w:rPr>
        <w:t>, утвержденное Постановлением Правительства Российской Федерации от 28 января 2006 года № 47), иными нормативными правовыми актами Российской Федерации и Республики Башкортостан, а также настоящим Положением.</w:t>
      </w:r>
      <w:proofErr w:type="gramEnd"/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Состав Комиссии утверждается постановлением  администрации сельского поселения </w:t>
      </w:r>
      <w:r>
        <w:rPr>
          <w:rFonts w:ascii="Times New Roman" w:hAnsi="Times New Roman"/>
        </w:rPr>
        <w:t>Тряпинский</w:t>
      </w:r>
      <w:r w:rsidRPr="00D36205">
        <w:rPr>
          <w:rFonts w:ascii="Times New Roman" w:hAnsi="Times New Roman"/>
        </w:rPr>
        <w:t xml:space="preserve"> сельсовет муниципального района Аургазинский район Республики Башкортостан</w:t>
      </w:r>
      <w:r w:rsidRPr="00D36205">
        <w:rPr>
          <w:rFonts w:ascii="Times New Roman" w:hAnsi="Times New Roman"/>
          <w:lang w:bidi="ru-RU"/>
        </w:rPr>
        <w:t xml:space="preserve"> </w:t>
      </w:r>
      <w:r w:rsidRPr="00D36205">
        <w:rPr>
          <w:rFonts w:ascii="Times New Roman" w:hAnsi="Times New Roman"/>
        </w:rPr>
        <w:t>Республики Башкортостан.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D36205">
        <w:rPr>
          <w:rFonts w:ascii="Times New Roman" w:hAnsi="Times New Roman"/>
        </w:rPr>
        <w:t xml:space="preserve">В состав комиссии включаются представители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</w:t>
      </w:r>
      <w:r w:rsidRPr="00D36205">
        <w:rPr>
          <w:rFonts w:ascii="Times New Roman" w:hAnsi="Times New Roman"/>
          <w:lang w:bidi="ru-RU"/>
        </w:rPr>
        <w:t>–</w:t>
      </w:r>
      <w:r w:rsidRPr="00D36205">
        <w:rPr>
          <w:rFonts w:ascii="Times New Roman" w:hAnsi="Times New Roman"/>
        </w:rPr>
        <w:t xml:space="preserve">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представители органов архитектуры, градостроительства и соответствующих организаций (представитель Государственного казенного учреждения Республики Башкортостан «Центр мониторинга аварийного</w:t>
      </w:r>
      <w:proofErr w:type="gramEnd"/>
      <w:r w:rsidRPr="00D36205">
        <w:rPr>
          <w:rFonts w:ascii="Times New Roman" w:hAnsi="Times New Roman"/>
        </w:rPr>
        <w:t xml:space="preserve"> жилищного фонда»),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D36205">
        <w:rPr>
          <w:rFonts w:ascii="Times New Roman" w:hAnsi="Times New Roman"/>
        </w:rPr>
        <w:t xml:space="preserve">Комиссия имеет полномочия по оценке и обследованию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r:id="rId11" w:anchor="Par78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" w:history="1">
        <w:r w:rsidRPr="00D36205">
          <w:rPr>
            <w:rStyle w:val="a3"/>
            <w:rFonts w:ascii="Times New Roman" w:hAnsi="Times New Roman"/>
          </w:rPr>
          <w:t>пунктом 7(1)</w:t>
        </w:r>
      </w:hyperlink>
      <w:r w:rsidRPr="00D36205">
        <w:rPr>
          <w:rFonts w:ascii="Times New Roman" w:hAnsi="Times New Roman"/>
        </w:rPr>
        <w:t xml:space="preserve"> Положения, утвержденного Постановлением Правительства Российской Федерации от 28 января 2006 года № 47, в целях признанию помещения жилым </w:t>
      </w:r>
      <w:r w:rsidRPr="00D36205">
        <w:rPr>
          <w:rFonts w:ascii="Times New Roman" w:hAnsi="Times New Roman"/>
        </w:rPr>
        <w:lastRenderedPageBreak/>
        <w:t>помещением, жилого помещения непригодным для проживания, многоквартирного дома аварийным и подлежащим</w:t>
      </w:r>
      <w:proofErr w:type="gramEnd"/>
      <w:r w:rsidRPr="00D36205">
        <w:rPr>
          <w:rFonts w:ascii="Times New Roman" w:hAnsi="Times New Roman"/>
        </w:rPr>
        <w:t xml:space="preserve"> сносу или реконструкции.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В случае</w:t>
      </w:r>
      <w:proofErr w:type="gramStart"/>
      <w:r w:rsidRPr="00D36205">
        <w:rPr>
          <w:rFonts w:ascii="Times New Roman" w:hAnsi="Times New Roman"/>
        </w:rPr>
        <w:t>,</w:t>
      </w:r>
      <w:proofErr w:type="gramEnd"/>
      <w:r w:rsidRPr="00D36205">
        <w:rPr>
          <w:rFonts w:ascii="Times New Roman" w:hAnsi="Times New Roman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r:id="rId12" w:history="1">
        <w:r w:rsidRPr="00D36205">
          <w:rPr>
            <w:rStyle w:val="a3"/>
            <w:rFonts w:ascii="Times New Roman" w:hAnsi="Times New Roman"/>
          </w:rPr>
          <w:t>Положение</w:t>
        </w:r>
      </w:hyperlink>
      <w:proofErr w:type="gramStart"/>
      <w:r w:rsidRPr="00D36205">
        <w:rPr>
          <w:rFonts w:ascii="Times New Roman" w:hAnsi="Times New Roman"/>
        </w:rPr>
        <w:t>м</w:t>
      </w:r>
      <w:proofErr w:type="gramEnd"/>
      <w:r w:rsidRPr="00D36205">
        <w:rPr>
          <w:rFonts w:ascii="Times New Roman" w:hAnsi="Times New Roman"/>
        </w:rPr>
        <w:t>, утвержденным Постановлением Правительства Российской Федерации от 28 января 2006 года             № 47.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  <w:lang w:bidi="ru-RU"/>
        </w:rPr>
      </w:pPr>
      <w:r w:rsidRPr="00D36205">
        <w:rPr>
          <w:rFonts w:ascii="Times New Roman" w:hAnsi="Times New Roman"/>
          <w:lang w:bidi="ru-RU"/>
        </w:rPr>
        <w:t>При наличии обращения собственника помещения Комиссия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  <w:lang w:bidi="ru-RU"/>
        </w:rPr>
        <w:t xml:space="preserve">Организационное обеспечение деятельности Комиссии возлагается на    </w:t>
      </w:r>
      <w:r w:rsidRPr="00D36205">
        <w:rPr>
          <w:rFonts w:ascii="Times New Roman" w:hAnsi="Times New Roman"/>
        </w:rPr>
        <w:t xml:space="preserve">администрацию сельского поселения </w:t>
      </w:r>
      <w:r>
        <w:rPr>
          <w:rFonts w:ascii="Times New Roman" w:hAnsi="Times New Roman"/>
        </w:rPr>
        <w:t>Тряпинский</w:t>
      </w:r>
      <w:r w:rsidRPr="00D36205">
        <w:rPr>
          <w:rFonts w:ascii="Times New Roman" w:hAnsi="Times New Roman"/>
        </w:rPr>
        <w:t xml:space="preserve"> сельсовет муниципального района Аургазинский район Республики Башкортостан.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Сфера деятельности Комиссии: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D36205">
        <w:rPr>
          <w:rFonts w:ascii="Times New Roman" w:hAnsi="Times New Roman"/>
        </w:rPr>
        <w:t xml:space="preserve">Основными задачами Комиссии являются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требованиям, установленным в </w:t>
      </w:r>
      <w:hyperlink r:id="rId13" w:history="1">
        <w:r w:rsidRPr="00D36205">
          <w:rPr>
            <w:rStyle w:val="a3"/>
            <w:rFonts w:ascii="Times New Roman" w:hAnsi="Times New Roman"/>
          </w:rPr>
          <w:t>Положении</w:t>
        </w:r>
      </w:hyperlink>
      <w:r w:rsidRPr="00D36205">
        <w:rPr>
          <w:rFonts w:ascii="Times New Roman" w:hAnsi="Times New Roman"/>
        </w:rPr>
        <w:t>, утвержденном Постановлением Правительства Российской Федерации от 28 января 2006 года № 47.</w:t>
      </w:r>
      <w:proofErr w:type="gramEnd"/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D36205">
        <w:rPr>
          <w:rFonts w:ascii="Times New Roman" w:hAnsi="Times New Roman"/>
        </w:rPr>
        <w:t xml:space="preserve">Комиссия рассматривает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4" w:history="1">
        <w:r w:rsidRPr="00D36205">
          <w:rPr>
            <w:rStyle w:val="a3"/>
            <w:rFonts w:ascii="Times New Roman" w:hAnsi="Times New Roman"/>
          </w:rPr>
          <w:t>постановлением</w:t>
        </w:r>
      </w:hyperlink>
      <w:r w:rsidRPr="00D36205">
        <w:rPr>
          <w:rFonts w:ascii="Times New Roman" w:hAnsi="Times New Roman"/>
        </w:rPr>
        <w:t xml:space="preserve"> Правительства Российской Федерации от 21 августа 2019 г. № 1082 "Об утверждении Правил проведения экспертизы</w:t>
      </w:r>
      <w:proofErr w:type="gramEnd"/>
      <w:r w:rsidRPr="00D36205">
        <w:rPr>
          <w:rFonts w:ascii="Times New Roman" w:hAnsi="Times New Roman"/>
        </w:rPr>
        <w:t xml:space="preserve"> </w:t>
      </w:r>
      <w:proofErr w:type="gramStart"/>
      <w:r w:rsidRPr="00D36205">
        <w:rPr>
          <w:rFonts w:ascii="Times New Roman" w:hAnsi="Times New Roman"/>
        </w:rPr>
        <w:t>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</w:t>
      </w:r>
      <w:proofErr w:type="gramEnd"/>
      <w:r w:rsidRPr="00D36205">
        <w:rPr>
          <w:rFonts w:ascii="Times New Roman" w:hAnsi="Times New Roman"/>
        </w:rPr>
        <w:t xml:space="preserve"> </w:t>
      </w:r>
      <w:proofErr w:type="gramStart"/>
      <w:r w:rsidRPr="00D36205">
        <w:rPr>
          <w:rFonts w:ascii="Times New Roman" w:hAnsi="Times New Roman"/>
        </w:rPr>
        <w:t>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Положении, утвержденном Постановлением Правительства Российской Федерации от 28 января 2006 года</w:t>
      </w:r>
      <w:proofErr w:type="gramEnd"/>
      <w:r w:rsidRPr="00D36205">
        <w:rPr>
          <w:rFonts w:ascii="Times New Roman" w:hAnsi="Times New Roman"/>
        </w:rPr>
        <w:t xml:space="preserve"> </w:t>
      </w:r>
      <w:r w:rsidRPr="00D36205">
        <w:rPr>
          <w:rFonts w:ascii="Times New Roman" w:hAnsi="Times New Roman"/>
        </w:rPr>
        <w:br/>
        <w:t xml:space="preserve">№ 47, требованиям и оформляет заключение в порядке, предусмотренном </w:t>
      </w:r>
      <w:hyperlink r:id="rId15"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D36205">
          <w:rPr>
            <w:rStyle w:val="a3"/>
            <w:rFonts w:ascii="Times New Roman" w:hAnsi="Times New Roman"/>
          </w:rPr>
          <w:t>пунктом 47</w:t>
        </w:r>
      </w:hyperlink>
      <w:r w:rsidRPr="00D36205">
        <w:rPr>
          <w:rFonts w:ascii="Times New Roman" w:hAnsi="Times New Roman"/>
        </w:rPr>
        <w:t xml:space="preserve"> </w:t>
      </w:r>
      <w:hyperlink r:id="rId16" w:history="1">
        <w:proofErr w:type="gramStart"/>
        <w:r w:rsidRPr="00D36205">
          <w:rPr>
            <w:rStyle w:val="a3"/>
            <w:rFonts w:ascii="Times New Roman" w:hAnsi="Times New Roman"/>
          </w:rPr>
          <w:t>Положени</w:t>
        </w:r>
      </w:hyperlink>
      <w:r w:rsidRPr="00D36205">
        <w:rPr>
          <w:rFonts w:ascii="Times New Roman" w:hAnsi="Times New Roman"/>
        </w:rPr>
        <w:t>я</w:t>
      </w:r>
      <w:proofErr w:type="gramEnd"/>
      <w:r w:rsidRPr="00D36205">
        <w:rPr>
          <w:rFonts w:ascii="Times New Roman" w:hAnsi="Times New Roman"/>
        </w:rPr>
        <w:t>, утвержденного Постановлением Правительства Российской Федерации от 28 января 2006 года № 47.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Комиссия: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осуществляет прием и рассмотрение заявления и прилагаемых к нему обосновывающих документов, а также иных документов, предусмотренных пунктом 2.2. настоящего Положения;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D36205">
        <w:rPr>
          <w:rFonts w:ascii="Times New Roman" w:hAnsi="Times New Roman"/>
        </w:rPr>
        <w:t xml:space="preserve">определяет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</w:t>
      </w:r>
      <w:r w:rsidRPr="00D36205">
        <w:rPr>
          <w:rFonts w:ascii="Times New Roman" w:hAnsi="Times New Roman"/>
          <w:lang w:bidi="ru-RU"/>
        </w:rPr>
        <w:t>–</w:t>
      </w:r>
      <w:r w:rsidRPr="00D36205">
        <w:rPr>
          <w:rFonts w:ascii="Times New Roman" w:hAnsi="Times New Roman"/>
        </w:rPr>
        <w:t xml:space="preserve">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D36205">
        <w:rPr>
          <w:rFonts w:ascii="Times New Roman" w:hAnsi="Times New Roman"/>
        </w:rPr>
        <w:t xml:space="preserve"> </w:t>
      </w:r>
      <w:proofErr w:type="gramStart"/>
      <w:r w:rsidRPr="00D36205">
        <w:rPr>
          <w:rFonts w:ascii="Times New Roman" w:hAnsi="Times New Roman"/>
        </w:rPr>
        <w:t>признании</w:t>
      </w:r>
      <w:proofErr w:type="gramEnd"/>
      <w:r w:rsidRPr="00D36205">
        <w:rPr>
          <w:rFonts w:ascii="Times New Roman" w:hAnsi="Times New Roman"/>
        </w:rPr>
        <w:t xml:space="preserve"> жилого помещения </w:t>
      </w:r>
      <w:r w:rsidRPr="00D36205">
        <w:rPr>
          <w:rFonts w:ascii="Times New Roman" w:hAnsi="Times New Roman"/>
        </w:rPr>
        <w:lastRenderedPageBreak/>
        <w:t>соответствующим (не соответствующим) требованиям, установленным Положением, утвержденным Постановлением Правительства Российской Федерации от 28 января 2006 года № 47;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запрашивает,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взаимодействия, и получает в установленном порядке необходимые для осуществления деятельности Комиссии материалы, документы и информацию;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назначает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осуществляет работу по оценке пригодности (непригодности) жилых помещений для постоянного проживания;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составляет заключения в порядке, предусмотренном пунктом 47 Положения, утвержденного Постановлением Правительства Российской Федерации от 28 января 2006 года № 47;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составляет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составляет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D36205">
        <w:rPr>
          <w:rFonts w:ascii="Times New Roman" w:hAnsi="Times New Roman"/>
        </w:rPr>
        <w:t>и</w:t>
      </w:r>
      <w:proofErr w:type="gramEnd"/>
      <w:r w:rsidRPr="00D36205">
        <w:rPr>
          <w:rFonts w:ascii="Times New Roman" w:hAnsi="Times New Roman"/>
        </w:rPr>
        <w:t xml:space="preserve"> специализированной организации, проводящей обследование;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осуществляет передачу в соответствующий федеральный орган исполнительной власти, орган местного самоуправления Республики Башкортостан заключения Комиссии для подготовки проекта решения по итогам работы Комиссии; 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передает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</w:p>
    <w:p w:rsidR="009978B2" w:rsidRPr="00D36205" w:rsidRDefault="009978B2" w:rsidP="009978B2">
      <w:pPr>
        <w:pStyle w:val="a6"/>
        <w:ind w:firstLine="567"/>
        <w:jc w:val="center"/>
        <w:rPr>
          <w:rFonts w:ascii="Times New Roman" w:hAnsi="Times New Roman"/>
          <w:b/>
        </w:rPr>
      </w:pPr>
      <w:r w:rsidRPr="00D36205">
        <w:rPr>
          <w:rFonts w:ascii="Times New Roman" w:hAnsi="Times New Roman"/>
          <w:b/>
        </w:rPr>
        <w:t>Организация деятельности Комиссии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Комиссия организует свою деятельность в соответствии с </w:t>
      </w:r>
      <w:hyperlink r:id="rId17" w:history="1">
        <w:r w:rsidRPr="00D36205">
          <w:rPr>
            <w:rStyle w:val="a3"/>
            <w:rFonts w:ascii="Times New Roman" w:hAnsi="Times New Roman"/>
          </w:rPr>
          <w:t>Положением</w:t>
        </w:r>
      </w:hyperlink>
      <w:r w:rsidRPr="00D36205">
        <w:rPr>
          <w:rFonts w:ascii="Times New Roman" w:hAnsi="Times New Roman"/>
        </w:rPr>
        <w:t>, утвержденным Постановлением Правительства Российской Федерации от 28 января 2006 года № 47.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Заседания Комиссии проводятся по заявлениям (заключениям) заявителей.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Заседания Комиссии ведет председатель Комиссии, а в его отсутствие </w:t>
      </w:r>
      <w:r w:rsidRPr="00D36205">
        <w:rPr>
          <w:rFonts w:ascii="Times New Roman" w:hAnsi="Times New Roman"/>
          <w:lang w:bidi="ru-RU"/>
        </w:rPr>
        <w:t>–</w:t>
      </w:r>
      <w:r w:rsidRPr="00D36205">
        <w:rPr>
          <w:rFonts w:ascii="Times New Roman" w:hAnsi="Times New Roman"/>
        </w:rPr>
        <w:t xml:space="preserve"> заместитель председателя Комиссии.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Председатель Комиссии: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осуществляет общее руководство Комиссией;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определяет дату и время проведения заседаний Комиссии;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утверждает повестку дня заседаний Комиссии;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формулирует вопросы для принятия решений и внесения в протокол, ставит их на голосование.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Секретарь Комиссии: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координирует работу по организационному обеспечению деятельности Комиссии;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организует оповещение членов Комиссии и приглашенных о предстоящих заседаниях, а также их регистрацию;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организует подготовку материалов к заседаниям и обеспечивает ими председателя и членов Комиссии;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осуществляет организационное обеспечение ведения и протоколирования заседаний Комиссии;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обеспечивает оформление и рассылку протоколов заседаний Комиссий и выписок из них;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отвечает за ведение, сохранность и архивирование документации Комиссии.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lastRenderedPageBreak/>
        <w:t>Решение о проведении заседания принимается председателем Комиссии в течение 5 дней со дня направления ему материалов.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Справочные материалы к заседанию Комиссии рассылаются членам Комиссии не позднее, чем за 5 дней до даты проведения заседания.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8" w:history="1">
        <w:r w:rsidRPr="00D36205">
          <w:rPr>
            <w:rStyle w:val="a3"/>
            <w:rFonts w:ascii="Times New Roman" w:hAnsi="Times New Roman"/>
          </w:rPr>
          <w:t>абзаце втором</w:t>
        </w:r>
      </w:hyperlink>
      <w:r w:rsidRPr="00D36205">
        <w:rPr>
          <w:rFonts w:ascii="Times New Roman" w:hAnsi="Times New Roman"/>
        </w:rPr>
        <w:t xml:space="preserve"> </w:t>
      </w:r>
      <w:hyperlink r:id="rId19" w:history="1">
        <w:r w:rsidRPr="00D36205">
          <w:rPr>
            <w:rStyle w:val="a3"/>
            <w:rFonts w:ascii="Times New Roman" w:hAnsi="Times New Roman"/>
          </w:rPr>
          <w:t>пункта 7</w:t>
        </w:r>
      </w:hyperlink>
      <w:r w:rsidRPr="00D36205">
        <w:rPr>
          <w:rFonts w:ascii="Times New Roman" w:hAnsi="Times New Roman"/>
        </w:rPr>
        <w:t xml:space="preserve"> Положения, утвержденного Постановлением Правительства Российской Федерации от 28 января 2006 года № 47, привлекается к работе в Комиссии с правом совещательного голоса и не </w:t>
      </w:r>
      <w:proofErr w:type="gramStart"/>
      <w:r w:rsidRPr="00D36205">
        <w:rPr>
          <w:rFonts w:ascii="Times New Roman" w:hAnsi="Times New Roman"/>
        </w:rPr>
        <w:t>позднее</w:t>
      </w:r>
      <w:proofErr w:type="gramEnd"/>
      <w:r w:rsidRPr="00D36205">
        <w:rPr>
          <w:rFonts w:ascii="Times New Roman" w:hAnsi="Times New Roman"/>
        </w:rPr>
        <w:t xml:space="preserve"> чем за три рабочих дня до заседания Комиссии подлежит уведомлению в письменной форме о месте и времени проведения заседания.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не </w:t>
      </w:r>
      <w:proofErr w:type="gramStart"/>
      <w:r w:rsidRPr="00D36205">
        <w:rPr>
          <w:rFonts w:ascii="Times New Roman" w:hAnsi="Times New Roman"/>
        </w:rPr>
        <w:t>позднее</w:t>
      </w:r>
      <w:proofErr w:type="gramEnd"/>
      <w:r w:rsidRPr="00D36205">
        <w:rPr>
          <w:rFonts w:ascii="Times New Roman" w:hAnsi="Times New Roman"/>
        </w:rPr>
        <w:t xml:space="preserve"> чем за 20 дней до дня начала работы Комиссии,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портала, направляет уведомление о дате начала работы Комиссии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имущества, а также </w:t>
      </w:r>
      <w:proofErr w:type="gramStart"/>
      <w:r w:rsidRPr="00D36205">
        <w:rPr>
          <w:rFonts w:ascii="Times New Roman" w:hAnsi="Times New Roman"/>
        </w:rPr>
        <w:t>разместить</w:t>
      </w:r>
      <w:proofErr w:type="gramEnd"/>
      <w:r w:rsidRPr="00D36205">
        <w:rPr>
          <w:rFonts w:ascii="Times New Roman" w:hAnsi="Times New Roman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Члены Комиссии: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участвуют в заседаниях лично без права передачи своих полномочий другим лицам;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вносят предложения в повестку дня заседания Комиссии;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выполняют поручения председателя Комиссии;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</w:t>
      </w:r>
      <w:proofErr w:type="gramStart"/>
      <w:r w:rsidRPr="00D36205">
        <w:rPr>
          <w:rFonts w:ascii="Times New Roman" w:hAnsi="Times New Roman"/>
        </w:rPr>
        <w:t>секретарю</w:t>
      </w:r>
      <w:proofErr w:type="gramEnd"/>
      <w:r w:rsidRPr="00D36205">
        <w:rPr>
          <w:rFonts w:ascii="Times New Roman" w:hAnsi="Times New Roman"/>
        </w:rPr>
        <w:t xml:space="preserve"> Комиссии свое мнение по рассматриваемым вопросам в письменной форме, которое приобщается к заключению Комиссии.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Для своевременной подготовки предложений по поступившим обращениям, относящимся к сфере деятельности Комиссии, Комиссией могут создаваться рабочие группы.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D36205">
        <w:rPr>
          <w:rFonts w:ascii="Times New Roman" w:hAnsi="Times New Roman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r:id="rId20" w:anchor="Par151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" w:history="1">
        <w:r w:rsidRPr="00D36205">
          <w:rPr>
            <w:rStyle w:val="a3"/>
            <w:rFonts w:ascii="Times New Roman" w:hAnsi="Times New Roman"/>
          </w:rPr>
          <w:t>пунктом 42</w:t>
        </w:r>
      </w:hyperlink>
      <w:r w:rsidRPr="00D36205">
        <w:rPr>
          <w:rFonts w:ascii="Times New Roman" w:hAnsi="Times New Roman"/>
        </w:rPr>
        <w:t xml:space="preserve"> Положения, утвержденного Постановлением Правительства Российской Федерации от 28 января 2006 года № 47, в течение 30 дней с даты регистрации и принимает решение (в виде заключения), указанное в </w:t>
      </w:r>
      <w:hyperlink r:id="rId21"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D36205">
          <w:rPr>
            <w:rStyle w:val="a3"/>
            <w:rFonts w:ascii="Times New Roman" w:hAnsi="Times New Roman"/>
          </w:rPr>
          <w:t>пункте 47</w:t>
        </w:r>
      </w:hyperlink>
      <w:r w:rsidRPr="00D36205">
        <w:rPr>
          <w:rFonts w:ascii="Times New Roman" w:hAnsi="Times New Roman"/>
        </w:rPr>
        <w:t xml:space="preserve"> Положения, утвержденного Постановлением Правительства Российской Федерации от 28 января 2006 года № 47, либо</w:t>
      </w:r>
      <w:proofErr w:type="gramEnd"/>
      <w:r w:rsidRPr="00D36205">
        <w:rPr>
          <w:rFonts w:ascii="Times New Roman" w:hAnsi="Times New Roman"/>
        </w:rPr>
        <w:t xml:space="preserve"> решение о проведении дополнительного обследования оцениваемого помещения.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D36205">
        <w:rPr>
          <w:rFonts w:ascii="Times New Roman" w:hAnsi="Times New Roman"/>
        </w:rPr>
        <w:t xml:space="preserve">В случае непредставления заявителем документов, предусмотренных </w:t>
      </w:r>
      <w:hyperlink r:id="rId22" w:anchor="Par168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D36205">
          <w:rPr>
            <w:rStyle w:val="a3"/>
            <w:rFonts w:ascii="Times New Roman" w:hAnsi="Times New Roman"/>
          </w:rPr>
          <w:t>пунктом 45</w:t>
        </w:r>
      </w:hyperlink>
      <w:r w:rsidRPr="00D36205">
        <w:rPr>
          <w:rFonts w:ascii="Times New Roman" w:hAnsi="Times New Roman"/>
        </w:rPr>
        <w:t xml:space="preserve"> Положения, утвержденного Постановлением Правительства Российской Федерации от 28 января 2006 года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</w:t>
      </w:r>
      <w:proofErr w:type="gramEnd"/>
      <w:r w:rsidRPr="00D36205">
        <w:rPr>
          <w:rFonts w:ascii="Times New Roman" w:hAnsi="Times New Roman"/>
        </w:rPr>
        <w:t xml:space="preserve">, предусмотренного </w:t>
      </w:r>
      <w:hyperlink r:id="rId23" w:anchor="Par194" w:tooltip="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настоящего Положения, в течение 30 дней с даты регистрации и принимает реше" w:history="1">
        <w:r w:rsidRPr="00D36205">
          <w:rPr>
            <w:rStyle w:val="a3"/>
            <w:rFonts w:ascii="Times New Roman" w:hAnsi="Times New Roman"/>
          </w:rPr>
          <w:t>абзацем первым</w:t>
        </w:r>
      </w:hyperlink>
      <w:r w:rsidRPr="00D36205">
        <w:rPr>
          <w:rFonts w:ascii="Times New Roman" w:hAnsi="Times New Roman"/>
        </w:rPr>
        <w:t xml:space="preserve"> настоящего пункта.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Решение принимается большинством голосов членов Комиссии и оформляется в виде заключения по форме согласно приложению № 1 к Положению, утвержденному Постановлением Правительства Российской Федерации от 28 января 2006 года № 47 (далее </w:t>
      </w:r>
      <w:r w:rsidRPr="00D36205">
        <w:rPr>
          <w:rFonts w:ascii="Times New Roman" w:hAnsi="Times New Roman"/>
          <w:lang w:bidi="ru-RU"/>
        </w:rPr>
        <w:t>–</w:t>
      </w:r>
      <w:r w:rsidRPr="00D36205">
        <w:rPr>
          <w:rFonts w:ascii="Times New Roman" w:hAnsi="Times New Roman"/>
        </w:rPr>
        <w:t xml:space="preserve"> заключение Комиссии),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>Член Комиссии, не согласный с принятым решением, имеет право в письменном виде изложить свое особое мнение и представить его в день заседания секретарю Комиссии. Особое мнение члена Комиссии прикладывается к материалам по рассматриваемым вопросам.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lastRenderedPageBreak/>
        <w:t xml:space="preserve">Два экземпляра заключения Комиссии в 3-дневный срок направляются Комиссией в соответствующий федеральный орган исполнительной власти, администрацию сельского поселения </w:t>
      </w:r>
      <w:r>
        <w:rPr>
          <w:rFonts w:ascii="Times New Roman" w:hAnsi="Times New Roman"/>
        </w:rPr>
        <w:t>Тряпинский</w:t>
      </w:r>
      <w:r w:rsidRPr="00D36205">
        <w:rPr>
          <w:rFonts w:ascii="Times New Roman" w:hAnsi="Times New Roman"/>
        </w:rPr>
        <w:t xml:space="preserve"> сельсовет муниципального района Аургазинский район</w:t>
      </w:r>
      <w:r w:rsidRPr="00D36205">
        <w:rPr>
          <w:rFonts w:ascii="Times New Roman" w:hAnsi="Times New Roman"/>
          <w:lang w:bidi="ru-RU"/>
        </w:rPr>
        <w:t xml:space="preserve"> </w:t>
      </w:r>
      <w:r w:rsidRPr="00D36205">
        <w:rPr>
          <w:rFonts w:ascii="Times New Roman" w:hAnsi="Times New Roman"/>
        </w:rPr>
        <w:t>Республики Башкортостан.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В случае обследования помещения Комиссия составляет в трех экземплярах </w:t>
      </w:r>
      <w:hyperlink r:id="rId24" w:history="1">
        <w:r w:rsidRPr="00D36205">
          <w:rPr>
            <w:rStyle w:val="a3"/>
            <w:rFonts w:ascii="Times New Roman" w:hAnsi="Times New Roman"/>
          </w:rPr>
          <w:t>акт</w:t>
        </w:r>
      </w:hyperlink>
      <w:r w:rsidRPr="00D36205">
        <w:rPr>
          <w:rFonts w:ascii="Times New Roman" w:hAnsi="Times New Roman"/>
        </w:rPr>
        <w:t xml:space="preserve"> обследования помещения по форме согласно приложению № 2 к Положению, утвержденному Постановлением Правительства Российской Федерации от 28 января 2006 года № 47.</w:t>
      </w:r>
    </w:p>
    <w:p w:rsidR="009978B2" w:rsidRPr="00D36205" w:rsidRDefault="009978B2" w:rsidP="009978B2">
      <w:pPr>
        <w:pStyle w:val="a6"/>
        <w:ind w:firstLine="567"/>
        <w:jc w:val="both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Распоряжение администрации сельского поселения </w:t>
      </w:r>
      <w:r>
        <w:rPr>
          <w:rFonts w:ascii="Times New Roman" w:hAnsi="Times New Roman"/>
        </w:rPr>
        <w:t>Тряпинский</w:t>
      </w:r>
      <w:r w:rsidRPr="00D36205">
        <w:rPr>
          <w:rFonts w:ascii="Times New Roman" w:hAnsi="Times New Roman"/>
        </w:rPr>
        <w:t xml:space="preserve"> сельсовет муниципального района Аургазинский район</w:t>
      </w:r>
      <w:r w:rsidRPr="00D36205">
        <w:rPr>
          <w:rFonts w:ascii="Times New Roman" w:hAnsi="Times New Roman"/>
          <w:lang w:bidi="ru-RU"/>
        </w:rPr>
        <w:t xml:space="preserve"> </w:t>
      </w:r>
      <w:r w:rsidRPr="00D36205">
        <w:rPr>
          <w:rFonts w:ascii="Times New Roman" w:hAnsi="Times New Roman"/>
        </w:rPr>
        <w:t>Республики Башкортостан заключение Комиссии могут быть обжалованы заинтересованными лицами в судебном порядке.</w:t>
      </w:r>
    </w:p>
    <w:p w:rsidR="009978B2" w:rsidRPr="00D36205" w:rsidRDefault="009978B2" w:rsidP="009978B2">
      <w:pPr>
        <w:pStyle w:val="a6"/>
        <w:rPr>
          <w:rFonts w:ascii="Times New Roman" w:hAnsi="Times New Roman"/>
        </w:rPr>
      </w:pPr>
    </w:p>
    <w:p w:rsidR="009978B2" w:rsidRPr="00D36205" w:rsidRDefault="009978B2" w:rsidP="009978B2">
      <w:pPr>
        <w:pStyle w:val="a6"/>
        <w:rPr>
          <w:rFonts w:ascii="Times New Roman" w:hAnsi="Times New Roman"/>
          <w:b/>
        </w:rPr>
      </w:pPr>
    </w:p>
    <w:p w:rsidR="009978B2" w:rsidRPr="00D36205" w:rsidRDefault="009978B2" w:rsidP="009978B2">
      <w:pPr>
        <w:pStyle w:val="a6"/>
        <w:rPr>
          <w:rFonts w:ascii="Times New Roman" w:hAnsi="Times New Roman"/>
          <w:b/>
        </w:rPr>
      </w:pPr>
    </w:p>
    <w:p w:rsidR="009978B2" w:rsidRPr="00D36205" w:rsidRDefault="009978B2" w:rsidP="009978B2">
      <w:pPr>
        <w:pStyle w:val="a6"/>
        <w:rPr>
          <w:rFonts w:ascii="Times New Roman" w:hAnsi="Times New Roman"/>
        </w:rPr>
      </w:pPr>
    </w:p>
    <w:p w:rsidR="009978B2" w:rsidRPr="00D36205" w:rsidRDefault="009978B2" w:rsidP="009978B2">
      <w:pPr>
        <w:pStyle w:val="a6"/>
        <w:rPr>
          <w:rFonts w:ascii="Times New Roman" w:hAnsi="Times New Roman"/>
        </w:rPr>
      </w:pPr>
    </w:p>
    <w:p w:rsidR="009978B2" w:rsidRPr="00D36205" w:rsidRDefault="009978B2" w:rsidP="009978B2">
      <w:pPr>
        <w:pStyle w:val="a6"/>
        <w:rPr>
          <w:rFonts w:ascii="Times New Roman" w:hAnsi="Times New Roman"/>
        </w:rPr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</w:p>
    <w:p w:rsidR="009978B2" w:rsidRDefault="009978B2" w:rsidP="009978B2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Pr="009978B2" w:rsidRDefault="009978B2" w:rsidP="009978B2"/>
    <w:p w:rsidR="009978B2" w:rsidRPr="00D36205" w:rsidRDefault="009978B2" w:rsidP="009978B2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9978B2" w:rsidRPr="00D36205" w:rsidRDefault="009978B2" w:rsidP="009978B2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9978B2" w:rsidRPr="00D36205" w:rsidRDefault="009978B2" w:rsidP="009978B2">
      <w:pPr>
        <w:pStyle w:val="a6"/>
        <w:jc w:val="right"/>
        <w:rPr>
          <w:rFonts w:ascii="Times New Roman" w:hAnsi="Times New Roman"/>
        </w:rPr>
      </w:pPr>
      <w:r w:rsidRPr="00D36205">
        <w:rPr>
          <w:rFonts w:ascii="Times New Roman" w:hAnsi="Times New Roman"/>
        </w:rPr>
        <w:lastRenderedPageBreak/>
        <w:t>Приложение №2</w:t>
      </w:r>
    </w:p>
    <w:p w:rsidR="009978B2" w:rsidRPr="00D36205" w:rsidRDefault="009978B2" w:rsidP="009978B2">
      <w:pPr>
        <w:pStyle w:val="a6"/>
        <w:jc w:val="right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к  постановлению администрации сельского поселения</w:t>
      </w:r>
    </w:p>
    <w:p w:rsidR="009978B2" w:rsidRPr="00D36205" w:rsidRDefault="009978B2" w:rsidP="009978B2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Тряпинский</w:t>
      </w:r>
      <w:r w:rsidRPr="00D36205">
        <w:rPr>
          <w:rFonts w:ascii="Times New Roman" w:hAnsi="Times New Roman"/>
        </w:rPr>
        <w:t xml:space="preserve"> сельсовет муниципального района </w:t>
      </w:r>
    </w:p>
    <w:p w:rsidR="009978B2" w:rsidRPr="00D36205" w:rsidRDefault="009978B2" w:rsidP="009978B2">
      <w:pPr>
        <w:pStyle w:val="a6"/>
        <w:jc w:val="right"/>
        <w:rPr>
          <w:rFonts w:ascii="Times New Roman" w:hAnsi="Times New Roman"/>
        </w:rPr>
      </w:pPr>
      <w:r w:rsidRPr="00D36205">
        <w:rPr>
          <w:rFonts w:ascii="Times New Roman" w:hAnsi="Times New Roman"/>
        </w:rPr>
        <w:t>Альшеевски район Республики Башкортостан</w:t>
      </w:r>
    </w:p>
    <w:p w:rsidR="009978B2" w:rsidRPr="00D36205" w:rsidRDefault="009978B2" w:rsidP="009978B2">
      <w:pPr>
        <w:pStyle w:val="a6"/>
        <w:jc w:val="right"/>
        <w:rPr>
          <w:rFonts w:ascii="Times New Roman" w:hAnsi="Times New Roman"/>
        </w:rPr>
      </w:pPr>
      <w:r w:rsidRPr="00D36205">
        <w:rPr>
          <w:rFonts w:ascii="Times New Roman" w:hAnsi="Times New Roman"/>
        </w:rPr>
        <w:t xml:space="preserve"> от «</w:t>
      </w:r>
      <w:r>
        <w:rPr>
          <w:rFonts w:ascii="Times New Roman" w:hAnsi="Times New Roman"/>
        </w:rPr>
        <w:t>15</w:t>
      </w:r>
      <w:r w:rsidRPr="00D3620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сентября</w:t>
      </w:r>
      <w:r w:rsidRPr="00D36205">
        <w:rPr>
          <w:rFonts w:ascii="Times New Roman" w:hAnsi="Times New Roman"/>
        </w:rPr>
        <w:t xml:space="preserve"> 2022 года №</w:t>
      </w:r>
      <w:r>
        <w:rPr>
          <w:rFonts w:ascii="Times New Roman" w:hAnsi="Times New Roman"/>
        </w:rPr>
        <w:t>4</w:t>
      </w:r>
      <w:r w:rsidRPr="00D36205">
        <w:rPr>
          <w:rFonts w:ascii="Times New Roman" w:hAnsi="Times New Roman"/>
        </w:rPr>
        <w:t>0</w:t>
      </w:r>
    </w:p>
    <w:p w:rsidR="009978B2" w:rsidRPr="00D36205" w:rsidRDefault="009978B2" w:rsidP="009978B2">
      <w:pPr>
        <w:pStyle w:val="a6"/>
        <w:jc w:val="right"/>
        <w:rPr>
          <w:rFonts w:ascii="Times New Roman" w:hAnsi="Times New Roman"/>
        </w:rPr>
      </w:pPr>
    </w:p>
    <w:p w:rsidR="009978B2" w:rsidRPr="00D36205" w:rsidRDefault="009978B2" w:rsidP="009978B2">
      <w:pPr>
        <w:pStyle w:val="1"/>
        <w:rPr>
          <w:rFonts w:ascii="Times New Roman" w:hAnsi="Times New Roman" w:cs="Times New Roman"/>
          <w:sz w:val="24"/>
          <w:szCs w:val="24"/>
        </w:rPr>
      </w:pPr>
      <w:r w:rsidRPr="00D36205">
        <w:rPr>
          <w:rFonts w:ascii="Times New Roman" w:hAnsi="Times New Roman" w:cs="Times New Roman"/>
          <w:sz w:val="24"/>
          <w:szCs w:val="24"/>
        </w:rPr>
        <w:t xml:space="preserve">Межведомственная комиссия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Тряпинский</w:t>
      </w:r>
      <w:r w:rsidRPr="00D3620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 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9978B2" w:rsidRPr="00D36205" w:rsidRDefault="009978B2" w:rsidP="009978B2">
      <w:pPr>
        <w:rPr>
          <w:b/>
        </w:rPr>
      </w:pPr>
      <w:r w:rsidRPr="00D36205">
        <w:rPr>
          <w:b/>
          <w:u w:val="single"/>
        </w:rPr>
        <w:t>Председатель комиссии</w:t>
      </w:r>
      <w:r w:rsidRPr="00D36205">
        <w:rPr>
          <w:b/>
        </w:rPr>
        <w:t>:</w:t>
      </w:r>
    </w:p>
    <w:p w:rsidR="009978B2" w:rsidRPr="00D36205" w:rsidRDefault="009978B2" w:rsidP="009978B2">
      <w:pPr>
        <w:rPr>
          <w:b/>
        </w:rPr>
      </w:pPr>
    </w:p>
    <w:p w:rsidR="009978B2" w:rsidRPr="00D36205" w:rsidRDefault="009978B2" w:rsidP="009978B2">
      <w:pPr>
        <w:jc w:val="both"/>
      </w:pPr>
      <w:r>
        <w:rPr>
          <w:b/>
        </w:rPr>
        <w:t>Захарова И.С</w:t>
      </w:r>
      <w:r w:rsidRPr="00D36205">
        <w:rPr>
          <w:b/>
        </w:rPr>
        <w:t>.</w:t>
      </w:r>
      <w:r>
        <w:rPr>
          <w:b/>
        </w:rPr>
        <w:t xml:space="preserve"> </w:t>
      </w:r>
      <w:r w:rsidRPr="00D36205">
        <w:rPr>
          <w:b/>
        </w:rPr>
        <w:t>-</w:t>
      </w:r>
      <w:r>
        <w:rPr>
          <w:b/>
        </w:rPr>
        <w:t xml:space="preserve"> </w:t>
      </w:r>
      <w:r w:rsidRPr="00D36205">
        <w:t xml:space="preserve">глава  сельского поселения </w:t>
      </w:r>
      <w:r>
        <w:t>Тряпинский</w:t>
      </w:r>
      <w:r w:rsidRPr="00D36205">
        <w:t xml:space="preserve"> сельсовет;</w:t>
      </w:r>
    </w:p>
    <w:p w:rsidR="009978B2" w:rsidRPr="00D36205" w:rsidRDefault="009978B2" w:rsidP="009978B2">
      <w:pPr>
        <w:jc w:val="both"/>
      </w:pPr>
      <w:r w:rsidRPr="00D36205">
        <w:t>Секретарь комиссии:</w:t>
      </w:r>
    </w:p>
    <w:p w:rsidR="009978B2" w:rsidRPr="00D36205" w:rsidRDefault="009978B2" w:rsidP="009978B2">
      <w:pPr>
        <w:jc w:val="both"/>
      </w:pPr>
      <w:r>
        <w:rPr>
          <w:b/>
        </w:rPr>
        <w:t>Пашкина И.В.</w:t>
      </w:r>
      <w:r w:rsidRPr="00D36205">
        <w:t xml:space="preserve"> - специалист </w:t>
      </w:r>
      <w:r>
        <w:t>2</w:t>
      </w:r>
      <w:r w:rsidRPr="00D36205">
        <w:t xml:space="preserve"> категории администрации сельского поселения </w:t>
      </w:r>
      <w:r>
        <w:t>Тряпинский</w:t>
      </w:r>
      <w:r w:rsidRPr="00D36205">
        <w:t xml:space="preserve"> сельсовет;</w:t>
      </w: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  <w:rPr>
          <w:b/>
          <w:u w:val="single"/>
        </w:rPr>
      </w:pPr>
      <w:r w:rsidRPr="00D36205">
        <w:rPr>
          <w:b/>
          <w:u w:val="single"/>
        </w:rPr>
        <w:t>Члены комиссии:</w:t>
      </w:r>
    </w:p>
    <w:p w:rsidR="009978B2" w:rsidRPr="00D36205" w:rsidRDefault="009978B2" w:rsidP="009978B2">
      <w:pPr>
        <w:jc w:val="both"/>
        <w:rPr>
          <w:b/>
          <w:u w:val="single"/>
        </w:rPr>
      </w:pPr>
    </w:p>
    <w:p w:rsidR="009978B2" w:rsidRPr="00D36205" w:rsidRDefault="009978B2" w:rsidP="009978B2">
      <w:pPr>
        <w:jc w:val="both"/>
      </w:pPr>
      <w:r w:rsidRPr="00D36205">
        <w:rPr>
          <w:b/>
          <w:szCs w:val="28"/>
        </w:rPr>
        <w:t>Габидуллина    Ф.Р.</w:t>
      </w:r>
      <w:r w:rsidRPr="00D36205">
        <w:rPr>
          <w:szCs w:val="28"/>
        </w:rPr>
        <w:t xml:space="preserve">           </w:t>
      </w:r>
      <w:r w:rsidRPr="00D36205">
        <w:rPr>
          <w:sz w:val="22"/>
        </w:rPr>
        <w:t xml:space="preserve">- </w:t>
      </w:r>
      <w:r w:rsidRPr="00D36205">
        <w:t>главный архитектор муниципального района Аургазинский район Республики Башкортостан;</w:t>
      </w:r>
    </w:p>
    <w:p w:rsidR="009978B2" w:rsidRPr="00D36205" w:rsidRDefault="009978B2" w:rsidP="009978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36205">
        <w:rPr>
          <w:rFonts w:ascii="Times New Roman" w:hAnsi="Times New Roman" w:cs="Times New Roman"/>
          <w:b/>
          <w:sz w:val="24"/>
          <w:szCs w:val="28"/>
        </w:rPr>
        <w:t>Юмагузина З.И.</w:t>
      </w:r>
      <w:r w:rsidRPr="00D36205">
        <w:rPr>
          <w:rFonts w:ascii="Times New Roman" w:hAnsi="Times New Roman" w:cs="Times New Roman"/>
          <w:sz w:val="24"/>
          <w:szCs w:val="28"/>
        </w:rPr>
        <w:t xml:space="preserve">         - Начальник участка  ГБУ РБ «ГКО и ТИ» по Аургазинскому району РБ</w:t>
      </w:r>
      <w:r w:rsidRPr="00D36205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9978B2" w:rsidRPr="00D36205" w:rsidRDefault="009978B2" w:rsidP="009978B2">
      <w:pPr>
        <w:jc w:val="both"/>
      </w:pPr>
      <w:r w:rsidRPr="00D36205">
        <w:rPr>
          <w:b/>
        </w:rPr>
        <w:t>Каримов Р.С.-</w:t>
      </w:r>
      <w:r w:rsidRPr="00D36205">
        <w:t xml:space="preserve">  инспектор   Аургазинского межрайонного отдела надзорной деятельности и профилактической работы</w:t>
      </w:r>
    </w:p>
    <w:p w:rsidR="009978B2" w:rsidRPr="00D36205" w:rsidRDefault="009978B2" w:rsidP="009978B2">
      <w:pPr>
        <w:jc w:val="both"/>
      </w:pPr>
    </w:p>
    <w:p w:rsidR="009978B2" w:rsidRPr="00D36205" w:rsidRDefault="009978B2" w:rsidP="009978B2">
      <w:pPr>
        <w:jc w:val="both"/>
      </w:pPr>
      <w:r w:rsidRPr="00D36205">
        <w:t xml:space="preserve">    </w:t>
      </w:r>
    </w:p>
    <w:p w:rsidR="009978B2" w:rsidRPr="00D36205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Default="009978B2" w:rsidP="009978B2"/>
    <w:p w:rsidR="009978B2" w:rsidRPr="0028486A" w:rsidRDefault="009978B2" w:rsidP="009978B2"/>
    <w:p w:rsidR="00A44CDF" w:rsidRDefault="00A44CDF"/>
    <w:sectPr w:rsidR="00A44CDF" w:rsidSect="00A4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35E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78B2"/>
    <w:rsid w:val="009978B2"/>
    <w:rsid w:val="00A4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8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8B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nhideWhenUsed/>
    <w:rsid w:val="009978B2"/>
    <w:rPr>
      <w:color w:val="0000FF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9978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997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9978B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97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9978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91161&amp;date=27.02.2020" TargetMode="External"/><Relationship Id="rId13" Type="http://schemas.openxmlformats.org/officeDocument/2006/relationships/hyperlink" Target="https://login.consultant.ru/link/?req=doc&amp;base=RZR&amp;n=339196&amp;date=27.02.2020&amp;dst=100132&amp;fld=134" TargetMode="External"/><Relationship Id="rId18" Type="http://schemas.openxmlformats.org/officeDocument/2006/relationships/hyperlink" Target="https://login.consultant.ru/link/?req=doc&amp;base=RZR&amp;n=339196&amp;date=27.02.2020&amp;dst=100174&amp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../../../../&#1040;&#1076;&#1084;&#1080;&#1085;/Desktop/&#1053;&#1086;&#1074;&#1072;&#1103;%20&#1087;&#1072;&#1087;&#1082;&#1072;/&#1058;&#1080;&#1087;&#1086;&#1074;&#1086;&#1077;%20&#1087;&#1086;&#1083;&#1086;&#1078;&#1077;&#1085;&#1080;&#1077;%20&#1086;%20&#1052;&#1042;&#1050;.docx" TargetMode="External"/><Relationship Id="rId7" Type="http://schemas.openxmlformats.org/officeDocument/2006/relationships/hyperlink" Target="https://login.consultant.ru/link/?req=doc&amp;base=RZR&amp;n=2875&amp;date=27.02.2020" TargetMode="External"/><Relationship Id="rId12" Type="http://schemas.openxmlformats.org/officeDocument/2006/relationships/hyperlink" Target="https://login.consultant.ru/link/?req=doc&amp;base=RZR&amp;n=339196&amp;date=27.02.2020&amp;dst=100132&amp;fld=134" TargetMode="External"/><Relationship Id="rId17" Type="http://schemas.openxmlformats.org/officeDocument/2006/relationships/hyperlink" Target="https://login.consultant.ru/link/?req=doc&amp;base=RZR&amp;n=339196&amp;date=27.02.2020&amp;dst=100132&amp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39196&amp;date=27.02.2020&amp;dst=100132&amp;fld=134" TargetMode="External"/><Relationship Id="rId20" Type="http://schemas.openxmlformats.org/officeDocument/2006/relationships/hyperlink" Target="../../../../&#1040;&#1076;&#1084;&#1080;&#1085;/Desktop/&#1053;&#1086;&#1074;&#1072;&#1103;%20&#1087;&#1072;&#1087;&#1082;&#1072;/&#1058;&#1080;&#1087;&#1086;&#1074;&#1086;&#1077;%20&#1087;&#1086;&#1083;&#1086;&#1078;&#1077;&#1085;&#1080;&#1077;%20&#1086;%20&#1052;&#1042;&#1050;.docx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../../../../&#1040;&#1076;&#1084;&#1080;&#1085;/Desktop/&#1053;&#1086;&#1074;&#1072;&#1103;%20&#1087;&#1072;&#1087;&#1082;&#1072;/&#1058;&#1080;&#1087;&#1086;&#1074;&#1086;&#1077;%20&#1087;&#1086;&#1083;&#1086;&#1078;&#1077;&#1085;&#1080;&#1077;%20&#1086;%20&#1052;&#1042;&#1050;.docx" TargetMode="External"/><Relationship Id="rId24" Type="http://schemas.openxmlformats.org/officeDocument/2006/relationships/hyperlink" Target="https://login.consultant.ru/link/?req=doc&amp;base=RZR&amp;n=339196&amp;date=27.02.2020&amp;dst=100120&amp;fld=134" TargetMode="External"/><Relationship Id="rId5" Type="http://schemas.openxmlformats.org/officeDocument/2006/relationships/image" Target="media/image1.wmf"/><Relationship Id="rId15" Type="http://schemas.openxmlformats.org/officeDocument/2006/relationships/hyperlink" Target="../../../../&#1040;&#1076;&#1084;&#1080;&#1085;/Desktop/&#1053;&#1086;&#1074;&#1072;&#1103;%20&#1087;&#1072;&#1087;&#1082;&#1072;/&#1058;&#1080;&#1087;&#1086;&#1074;&#1086;&#1077;%20&#1087;&#1086;&#1083;&#1086;&#1078;&#1077;&#1085;&#1080;&#1077;%20&#1086;%20&#1052;&#1042;&#1050;.docx" TargetMode="External"/><Relationship Id="rId23" Type="http://schemas.openxmlformats.org/officeDocument/2006/relationships/hyperlink" Target="../../../../&#1040;&#1076;&#1084;&#1080;&#1085;/Desktop/&#1053;&#1086;&#1074;&#1072;&#1103;%20&#1087;&#1072;&#1087;&#1082;&#1072;/&#1058;&#1080;&#1087;&#1086;&#1074;&#1086;&#1077;%20&#1087;&#1086;&#1083;&#1086;&#1078;&#1077;&#1085;&#1080;&#1077;%20&#1086;%20&#1052;&#1042;&#1050;.docx" TargetMode="External"/><Relationship Id="rId10" Type="http://schemas.openxmlformats.org/officeDocument/2006/relationships/hyperlink" Target="https://login.consultant.ru/link/?req=doc&amp;base=RZR&amp;n=339196&amp;date=27.02.2020&amp;dst=100132&amp;fld=134" TargetMode="External"/><Relationship Id="rId19" Type="http://schemas.openxmlformats.org/officeDocument/2006/relationships/hyperlink" Target="https://login.consultant.ru/link/?req=doc&amp;base=RZR&amp;n=339196&amp;date=27.02.2020&amp;dst=10015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39196&amp;date=27.02.2020&amp;dst=100132&amp;fld=134" TargetMode="External"/><Relationship Id="rId14" Type="http://schemas.openxmlformats.org/officeDocument/2006/relationships/hyperlink" Target="https://login.consultant.ru/link/?req=doc&amp;base=RZR&amp;n=332586&amp;date=27.02.2020&amp;dst=100011&amp;fld=134" TargetMode="External"/><Relationship Id="rId22" Type="http://schemas.openxmlformats.org/officeDocument/2006/relationships/hyperlink" Target="../../../../&#1040;&#1076;&#1084;&#1080;&#1085;/Desktop/&#1053;&#1086;&#1074;&#1072;&#1103;%20&#1087;&#1072;&#1087;&#1082;&#1072;/&#1058;&#1080;&#1087;&#1086;&#1074;&#1086;&#1077;%20&#1087;&#1086;&#1083;&#1086;&#1078;&#1077;&#1085;&#1080;&#1077;%20&#1086;%20&#1052;&#1042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3406</Words>
  <Characters>19418</Characters>
  <Application>Microsoft Office Word</Application>
  <DocSecurity>0</DocSecurity>
  <Lines>161</Lines>
  <Paragraphs>45</Paragraphs>
  <ScaleCrop>false</ScaleCrop>
  <Company>Сельсовет</Company>
  <LinksUpToDate>false</LinksUpToDate>
  <CharactersWithSpaces>22779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2022-09-19T05:11:00Z</dcterms:created>
  <dcterms:modified xsi:type="dcterms:W3CDTF">2022-09-19T05:12:00Z</dcterms:modified>
</cp:coreProperties>
</file>