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36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CA7D35" w:rsidTr="005F0CA9">
        <w:trPr>
          <w:trHeight w:val="94"/>
        </w:trPr>
        <w:tc>
          <w:tcPr>
            <w:tcW w:w="4215" w:type="dxa"/>
          </w:tcPr>
          <w:p w:rsidR="00CA7D35" w:rsidRDefault="00CA7D35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CA7D35" w:rsidRDefault="00CA7D35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CA7D35" w:rsidRDefault="00CA7D35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CA7D35" w:rsidRDefault="00CA7D35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CA7D35" w:rsidRDefault="00CA7D35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CA7D35" w:rsidRDefault="00CA7D35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A7D35" w:rsidRDefault="00CA7D35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CA7D35" w:rsidRDefault="00CA7D35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CA7D35" w:rsidRDefault="00CA7D35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CA7D35" w:rsidRDefault="00CA7D35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415B">
              <w:rPr>
                <w:sz w:val="20"/>
                <w:szCs w:val="20"/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78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25779874" r:id="rId6"/>
              </w:object>
            </w:r>
          </w:p>
        </w:tc>
        <w:tc>
          <w:tcPr>
            <w:tcW w:w="3894" w:type="dxa"/>
          </w:tcPr>
          <w:p w:rsidR="00CA7D35" w:rsidRDefault="00CA7D35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CA7D35" w:rsidRDefault="00CA7D35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CA7D35" w:rsidRDefault="00CA7D35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CA7D35" w:rsidRDefault="00CA7D35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CA7D35" w:rsidRDefault="00CA7D35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A7D35" w:rsidRDefault="00CA7D35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CA7D35" w:rsidRDefault="00CA7D35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CA7D35" w:rsidRDefault="00CA7D35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CA7D35" w:rsidRDefault="00CA7D35" w:rsidP="00CA7D35">
      <w:pPr>
        <w:jc w:val="both"/>
        <w:rPr>
          <w:sz w:val="28"/>
          <w:szCs w:val="28"/>
        </w:rPr>
      </w:pPr>
      <w:r>
        <w:t>________________________________________________________________________</w:t>
      </w:r>
    </w:p>
    <w:p w:rsidR="00CA7D35" w:rsidRDefault="00CA7D35" w:rsidP="00CA7D35">
      <w:pPr>
        <w:jc w:val="both"/>
        <w:rPr>
          <w:sz w:val="28"/>
          <w:szCs w:val="28"/>
        </w:rPr>
      </w:pPr>
    </w:p>
    <w:p w:rsidR="00CA7D35" w:rsidRDefault="00CA7D35" w:rsidP="00CA7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A7D35" w:rsidRDefault="00CA7D35" w:rsidP="00CA7D35">
      <w:pPr>
        <w:jc w:val="center"/>
        <w:rPr>
          <w:b/>
          <w:sz w:val="28"/>
          <w:szCs w:val="28"/>
        </w:rPr>
      </w:pPr>
    </w:p>
    <w:p w:rsidR="00CA7D35" w:rsidRDefault="00CA7D35" w:rsidP="00CA7D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06.06.2022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№ 21</w:t>
      </w:r>
    </w:p>
    <w:p w:rsidR="00CA7D35" w:rsidRDefault="00CA7D35" w:rsidP="00CA7D35">
      <w:pPr>
        <w:jc w:val="both"/>
      </w:pPr>
    </w:p>
    <w:p w:rsidR="00CA7D35" w:rsidRDefault="00CA7D35" w:rsidP="00CA7D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«О порядке администрирования доходов бюджета сельского поселения   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</w:p>
    <w:p w:rsidR="00CA7D35" w:rsidRDefault="00CA7D35" w:rsidP="00CA7D35">
      <w:pPr>
        <w:jc w:val="center"/>
        <w:rPr>
          <w:sz w:val="28"/>
          <w:szCs w:val="28"/>
        </w:rPr>
      </w:pPr>
    </w:p>
    <w:p w:rsidR="00CA7D35" w:rsidRDefault="00CA7D35" w:rsidP="00CA7D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с положениями</w:t>
      </w:r>
      <w:r>
        <w:rPr>
          <w:sz w:val="28"/>
          <w:szCs w:val="28"/>
        </w:rPr>
        <w:t xml:space="preserve"> Бюджетного кодекса Российской Федерации,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A7D35" w:rsidRDefault="00CA7D35" w:rsidP="00CA7D35">
      <w:pPr>
        <w:ind w:firstLine="709"/>
        <w:jc w:val="both"/>
        <w:rPr>
          <w:sz w:val="28"/>
          <w:szCs w:val="28"/>
        </w:rPr>
      </w:pPr>
    </w:p>
    <w:p w:rsidR="00CA7D35" w:rsidRDefault="00CA7D35" w:rsidP="00CA7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 в постановление  главы администрации                                       №47        от  «13» декабря 2018 года    «О порядке администрирования доходов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Аургазинского</w:t>
      </w:r>
      <w:proofErr w:type="spellEnd"/>
      <w:r>
        <w:rPr>
          <w:sz w:val="28"/>
          <w:szCs w:val="28"/>
        </w:rPr>
        <w:t xml:space="preserve"> района Республики Башкортостан»,  дополнив в приложении №1 следующий код бюджетной классификации:</w:t>
      </w:r>
    </w:p>
    <w:p w:rsidR="00CA7D35" w:rsidRDefault="00CA7D35" w:rsidP="00CA7D35">
      <w:pPr>
        <w:ind w:firstLine="708"/>
        <w:jc w:val="both"/>
        <w:rPr>
          <w:sz w:val="28"/>
          <w:szCs w:val="28"/>
        </w:rPr>
      </w:pPr>
    </w:p>
    <w:tbl>
      <w:tblPr>
        <w:tblW w:w="10170" w:type="dxa"/>
        <w:tblInd w:w="-318" w:type="dxa"/>
        <w:tblLayout w:type="fixed"/>
        <w:tblLook w:val="04A0"/>
      </w:tblPr>
      <w:tblGrid>
        <w:gridCol w:w="3120"/>
        <w:gridCol w:w="3968"/>
        <w:gridCol w:w="3082"/>
      </w:tblGrid>
      <w:tr w:rsidR="00CA7D35" w:rsidTr="005F0CA9">
        <w:trPr>
          <w:cantSplit/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35" w:rsidRDefault="00CA7D35" w:rsidP="005F0CA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791 2 08 10000 10 0000 150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35" w:rsidRDefault="00CA7D35" w:rsidP="005F0CA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7D35" w:rsidRDefault="00CA7D35" w:rsidP="005F0CA9">
            <w:pPr>
              <w:spacing w:line="276" w:lineRule="auto"/>
              <w:ind w:left="176" w:hanging="176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ЦБ СП</w:t>
            </w:r>
          </w:p>
        </w:tc>
      </w:tr>
    </w:tbl>
    <w:p w:rsidR="00CA7D35" w:rsidRDefault="00CA7D35" w:rsidP="00CA7D35">
      <w:pPr>
        <w:ind w:firstLine="708"/>
        <w:jc w:val="both"/>
        <w:rPr>
          <w:sz w:val="22"/>
          <w:szCs w:val="22"/>
        </w:rPr>
      </w:pPr>
    </w:p>
    <w:p w:rsidR="00CA7D35" w:rsidRDefault="00CA7D35" w:rsidP="00CA7D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proofErr w:type="spellStart"/>
      <w:r>
        <w:rPr>
          <w:sz w:val="28"/>
          <w:szCs w:val="28"/>
        </w:rPr>
        <w:t>постановленияоставляю</w:t>
      </w:r>
      <w:proofErr w:type="spellEnd"/>
      <w:r>
        <w:rPr>
          <w:sz w:val="28"/>
          <w:szCs w:val="28"/>
        </w:rPr>
        <w:t xml:space="preserve"> за собой.</w:t>
      </w:r>
    </w:p>
    <w:p w:rsidR="00CA7D35" w:rsidRDefault="00CA7D35" w:rsidP="00CA7D35">
      <w:pPr>
        <w:ind w:firstLine="709"/>
        <w:jc w:val="both"/>
        <w:rPr>
          <w:sz w:val="28"/>
          <w:szCs w:val="28"/>
        </w:rPr>
      </w:pPr>
    </w:p>
    <w:p w:rsidR="00CA7D35" w:rsidRDefault="00CA7D35" w:rsidP="00CA7D35">
      <w:pPr>
        <w:jc w:val="both"/>
        <w:rPr>
          <w:sz w:val="22"/>
          <w:szCs w:val="22"/>
        </w:rPr>
      </w:pPr>
    </w:p>
    <w:p w:rsidR="00CA7D35" w:rsidRDefault="00CA7D35" w:rsidP="00CA7D35">
      <w:pPr>
        <w:suppressAutoHyphens/>
        <w:ind w:firstLine="709"/>
        <w:jc w:val="right"/>
        <w:rPr>
          <w:sz w:val="28"/>
          <w:szCs w:val="28"/>
        </w:rPr>
      </w:pPr>
    </w:p>
    <w:p w:rsidR="00CA7D35" w:rsidRDefault="00CA7D35" w:rsidP="00CA7D35">
      <w:pPr>
        <w:suppressAutoHyphens/>
        <w:ind w:firstLine="709"/>
        <w:jc w:val="right"/>
        <w:rPr>
          <w:sz w:val="28"/>
          <w:szCs w:val="28"/>
        </w:rPr>
      </w:pPr>
    </w:p>
    <w:p w:rsidR="00CA7D35" w:rsidRDefault="00CA7D35" w:rsidP="00CA7D35">
      <w:pPr>
        <w:suppressAutoHyphens/>
        <w:ind w:firstLine="709"/>
        <w:jc w:val="right"/>
        <w:rPr>
          <w:sz w:val="28"/>
          <w:szCs w:val="28"/>
        </w:rPr>
      </w:pPr>
    </w:p>
    <w:p w:rsidR="00CA7D35" w:rsidRDefault="00CA7D35" w:rsidP="00CA7D35">
      <w:pPr>
        <w:rPr>
          <w:sz w:val="28"/>
          <w:szCs w:val="28"/>
        </w:rPr>
      </w:pPr>
    </w:p>
    <w:p w:rsidR="00CA7D35" w:rsidRDefault="00CA7D35" w:rsidP="00CA7D35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И.С.Захарова</w:t>
      </w:r>
    </w:p>
    <w:p w:rsidR="00AE2ED3" w:rsidRDefault="00AE2ED3"/>
    <w:sectPr w:rsidR="00AE2ED3" w:rsidSect="00AE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D35"/>
    <w:rsid w:val="00AE2ED3"/>
    <w:rsid w:val="00CA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A7D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A7D3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>Сельсовет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2022-09-27T07:29:00Z</dcterms:created>
  <dcterms:modified xsi:type="dcterms:W3CDTF">2022-09-27T07:29:00Z</dcterms:modified>
</cp:coreProperties>
</file>