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66FE8" w:rsidTr="004114C1">
        <w:trPr>
          <w:trHeight w:val="94"/>
        </w:trPr>
        <w:tc>
          <w:tcPr>
            <w:tcW w:w="4215" w:type="dxa"/>
          </w:tcPr>
          <w:p w:rsidR="00A66FE8" w:rsidRDefault="00A66FE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A66FE8" w:rsidRDefault="00A66FE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A66FE8" w:rsidRDefault="00A66FE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A66FE8" w:rsidRDefault="00A66FE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A66FE8" w:rsidRDefault="00A66FE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A66FE8" w:rsidRDefault="00A66FE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66FE8" w:rsidRDefault="00A66FE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66FE8" w:rsidRDefault="00A66FE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A66FE8" w:rsidRDefault="00A66FE8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A66FE8" w:rsidRDefault="00A66FE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7644" r:id="rId6"/>
              </w:object>
            </w:r>
          </w:p>
        </w:tc>
        <w:tc>
          <w:tcPr>
            <w:tcW w:w="3894" w:type="dxa"/>
            <w:hideMark/>
          </w:tcPr>
          <w:p w:rsidR="00A66FE8" w:rsidRDefault="00A66FE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A66FE8" w:rsidRDefault="00A66FE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A66FE8" w:rsidRDefault="00A66FE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A66FE8" w:rsidRDefault="00A66FE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A66FE8" w:rsidRDefault="00A66FE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66FE8" w:rsidRDefault="00A66FE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A66FE8" w:rsidRDefault="00A66FE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A66FE8" w:rsidRDefault="00A66FE8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A66FE8" w:rsidRDefault="00A66FE8" w:rsidP="00A66FE8">
      <w:pPr>
        <w:jc w:val="both"/>
        <w:rPr>
          <w:sz w:val="28"/>
          <w:szCs w:val="28"/>
        </w:rPr>
      </w:pPr>
    </w:p>
    <w:p w:rsidR="00A66FE8" w:rsidRDefault="00A66FE8" w:rsidP="00A66FE8">
      <w:pPr>
        <w:jc w:val="both"/>
      </w:pPr>
      <w:r>
        <w:t>____________________________________________________________________________</w:t>
      </w:r>
    </w:p>
    <w:p w:rsidR="00A66FE8" w:rsidRDefault="00A66FE8" w:rsidP="00A66FE8">
      <w:pPr>
        <w:jc w:val="both"/>
        <w:rPr>
          <w:sz w:val="28"/>
          <w:szCs w:val="28"/>
        </w:rPr>
      </w:pPr>
    </w:p>
    <w:p w:rsidR="00A66FE8" w:rsidRPr="001A2AD9" w:rsidRDefault="00A66FE8" w:rsidP="00A66FE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A66FE8" w:rsidRDefault="00A66FE8" w:rsidP="00A66FE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18.05.2022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№ 16</w:t>
      </w:r>
    </w:p>
    <w:p w:rsidR="00A66FE8" w:rsidRPr="00A66FE8" w:rsidRDefault="00A66FE8" w:rsidP="00A66FE8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A66FE8">
        <w:rPr>
          <w:rFonts w:eastAsia="Calibri"/>
          <w:b/>
          <w:lang w:eastAsia="en-US"/>
        </w:rPr>
        <w:t xml:space="preserve">О внесении изменений в постановление администрации сельского поселения </w:t>
      </w:r>
      <w:proofErr w:type="spellStart"/>
      <w:r w:rsidRPr="00A66FE8">
        <w:rPr>
          <w:rFonts w:eastAsia="Calibri"/>
          <w:b/>
          <w:lang w:eastAsia="en-US"/>
        </w:rPr>
        <w:t>Тряпинский</w:t>
      </w:r>
      <w:proofErr w:type="spellEnd"/>
      <w:r w:rsidRPr="00A66FE8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Pr="00A66FE8">
        <w:rPr>
          <w:rFonts w:eastAsia="Calibri"/>
          <w:b/>
          <w:lang w:eastAsia="en-US"/>
        </w:rPr>
        <w:t>Аургазинский</w:t>
      </w:r>
      <w:proofErr w:type="spellEnd"/>
      <w:r w:rsidRPr="00A66FE8">
        <w:rPr>
          <w:rFonts w:eastAsia="Calibri"/>
          <w:b/>
          <w:lang w:eastAsia="en-US"/>
        </w:rPr>
        <w:t xml:space="preserve"> район Республики Башкортостан от 31.07.2014 № 27 «Об утверждении Положения о комиссии по соблюдению требований к служебному поведению муниципальных служащих сельского поселения </w:t>
      </w:r>
      <w:proofErr w:type="spellStart"/>
      <w:r w:rsidRPr="00A66FE8">
        <w:rPr>
          <w:rFonts w:eastAsia="Calibri"/>
          <w:b/>
          <w:lang w:eastAsia="en-US"/>
        </w:rPr>
        <w:t>Тряпинский</w:t>
      </w:r>
      <w:proofErr w:type="spellEnd"/>
      <w:r w:rsidRPr="00A66FE8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Pr="00A66FE8">
        <w:rPr>
          <w:rFonts w:eastAsia="Calibri"/>
          <w:b/>
          <w:lang w:eastAsia="en-US"/>
        </w:rPr>
        <w:t>Аургазинский</w:t>
      </w:r>
      <w:proofErr w:type="spellEnd"/>
      <w:r w:rsidRPr="00A66FE8">
        <w:rPr>
          <w:rFonts w:eastAsia="Calibri"/>
          <w:b/>
          <w:lang w:eastAsia="en-US"/>
        </w:rPr>
        <w:t xml:space="preserve"> район Республики Башкортостан и урегулированию конфликта интересов</w:t>
      </w:r>
      <w:r w:rsidRPr="00A66FE8">
        <w:rPr>
          <w:rFonts w:eastAsia="Calibri"/>
          <w:b/>
          <w:bCs/>
          <w:lang w:eastAsia="en-US"/>
        </w:rPr>
        <w:t>»</w:t>
      </w:r>
    </w:p>
    <w:p w:rsidR="00A66FE8" w:rsidRPr="00A66FE8" w:rsidRDefault="00A66FE8" w:rsidP="00A66F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6FE8">
        <w:rPr>
          <w:color w:val="000000"/>
          <w:sz w:val="24"/>
          <w:szCs w:val="24"/>
        </w:rPr>
        <w:t xml:space="preserve">       </w:t>
      </w:r>
      <w:proofErr w:type="gramStart"/>
      <w:r w:rsidRPr="00A66FE8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коррупции", законом Республики Башкортостан от 22.02.2022 № 532-з, в целях приведения муниципального нормативного правового акта в соответствие с действующим законодательством</w:t>
      </w:r>
      <w:r w:rsidRPr="00A66FE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сельского поселения </w:t>
      </w:r>
      <w:proofErr w:type="spellStart"/>
      <w:r w:rsidRPr="00A66FE8">
        <w:rPr>
          <w:rFonts w:ascii="Times New Roman" w:hAnsi="Times New Roman" w:cs="Times New Roman"/>
          <w:b w:val="0"/>
          <w:sz w:val="24"/>
          <w:szCs w:val="24"/>
        </w:rPr>
        <w:t>Тряпинский</w:t>
      </w:r>
      <w:proofErr w:type="spellEnd"/>
      <w:r w:rsidRPr="00A66FE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A66FE8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A66FE8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РЕШИЛ:</w:t>
      </w:r>
      <w:proofErr w:type="gramEnd"/>
    </w:p>
    <w:p w:rsidR="00A66FE8" w:rsidRPr="00A66FE8" w:rsidRDefault="00A66FE8" w:rsidP="00A66FE8">
      <w:pPr>
        <w:pStyle w:val="ConsPlusTitle"/>
        <w:tabs>
          <w:tab w:val="center" w:pos="4677"/>
          <w:tab w:val="right" w:pos="9355"/>
        </w:tabs>
        <w:ind w:left="142" w:right="-16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6FE8">
        <w:rPr>
          <w:rFonts w:ascii="Times New Roman" w:hAnsi="Times New Roman" w:cs="Times New Roman"/>
          <w:b w:val="0"/>
          <w:sz w:val="24"/>
          <w:szCs w:val="24"/>
        </w:rPr>
        <w:t xml:space="preserve">        1. Внести в постановление сельского поселения </w:t>
      </w:r>
      <w:proofErr w:type="spellStart"/>
      <w:r w:rsidRPr="00A66FE8">
        <w:rPr>
          <w:rFonts w:ascii="Times New Roman" w:hAnsi="Times New Roman" w:cs="Times New Roman"/>
          <w:b w:val="0"/>
          <w:sz w:val="24"/>
          <w:szCs w:val="24"/>
        </w:rPr>
        <w:t>Тряпинский</w:t>
      </w:r>
      <w:proofErr w:type="spellEnd"/>
      <w:r w:rsidRPr="00A66FE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A66FE8"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 w:rsidRPr="00A66FE8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№ 27 от 31.07.2014 «</w:t>
      </w:r>
      <w:r w:rsidRPr="00A66FE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Об утверждении Положения о комиссии по соблюдению требований к служебному поведению муниципальных служащих сельского поселения </w:t>
      </w:r>
      <w:proofErr w:type="spellStart"/>
      <w:r w:rsidRPr="00A66FE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Тряпинский</w:t>
      </w:r>
      <w:proofErr w:type="spellEnd"/>
      <w:r w:rsidRPr="00A66FE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A66FE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Аургазинский</w:t>
      </w:r>
      <w:proofErr w:type="spellEnd"/>
      <w:r w:rsidRPr="00A66FE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район Республики Башкортостан и урегулированию конфликта интересов</w:t>
      </w:r>
      <w:r w:rsidRPr="00A66FE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A66FE8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 </w:t>
      </w:r>
    </w:p>
    <w:p w:rsidR="00A66FE8" w:rsidRPr="00A66FE8" w:rsidRDefault="00A66FE8" w:rsidP="00A66FE8">
      <w:pPr>
        <w:pStyle w:val="a5"/>
        <w:spacing w:before="0" w:beforeAutospacing="0" w:after="0" w:afterAutospacing="0"/>
        <w:jc w:val="both"/>
      </w:pPr>
      <w:r w:rsidRPr="00A66FE8">
        <w:t xml:space="preserve">        1.1. пункт 6 дополнить подпунктом «</w:t>
      </w:r>
      <w:proofErr w:type="spellStart"/>
      <w:r w:rsidRPr="00A66FE8">
        <w:t>д</w:t>
      </w:r>
      <w:proofErr w:type="spellEnd"/>
      <w:r w:rsidRPr="00A66FE8">
        <w:t>» следующего содержания:</w:t>
      </w:r>
    </w:p>
    <w:p w:rsidR="00A66FE8" w:rsidRPr="00A66FE8" w:rsidRDefault="00A66FE8" w:rsidP="00A66FE8">
      <w:pPr>
        <w:pStyle w:val="a5"/>
        <w:spacing w:before="0" w:beforeAutospacing="0" w:after="0" w:afterAutospacing="0"/>
        <w:jc w:val="both"/>
      </w:pPr>
      <w:r w:rsidRPr="00A66FE8">
        <w:t xml:space="preserve">         «</w:t>
      </w:r>
      <w:proofErr w:type="spellStart"/>
      <w:r w:rsidRPr="00A66FE8">
        <w:t>д</w:t>
      </w:r>
      <w:proofErr w:type="spellEnd"/>
      <w:r w:rsidRPr="00A66FE8">
        <w:t>) представитель органа Республики Башкортостан по профилактике коррупционных и иных правонарушений (по согласованию)».</w:t>
      </w:r>
    </w:p>
    <w:p w:rsidR="00A66FE8" w:rsidRPr="00A66FE8" w:rsidRDefault="00A66FE8" w:rsidP="00A66FE8">
      <w:pPr>
        <w:pStyle w:val="a5"/>
        <w:spacing w:before="0" w:beforeAutospacing="0" w:after="0" w:afterAutospacing="0"/>
        <w:jc w:val="both"/>
      </w:pPr>
      <w:r w:rsidRPr="00A66FE8">
        <w:t xml:space="preserve">       2. Обнародовать </w:t>
      </w:r>
      <w:r w:rsidRPr="00A66FE8">
        <w:rPr>
          <w:bCs/>
        </w:rPr>
        <w:t xml:space="preserve"> настоящее решение на информационном стенде в здании Администрации сельского поселения </w:t>
      </w:r>
      <w:r w:rsidRPr="00A66FE8">
        <w:t xml:space="preserve">и разместить на официальном сайте Администрации сельского поселения </w:t>
      </w:r>
      <w:hyperlink r:id="rId7" w:history="1">
        <w:r w:rsidRPr="00A66FE8">
          <w:rPr>
            <w:rStyle w:val="a3"/>
            <w:lang w:val="en-US"/>
          </w:rPr>
          <w:t>www</w:t>
        </w:r>
        <w:r w:rsidRPr="00A66FE8">
          <w:rPr>
            <w:rStyle w:val="a3"/>
          </w:rPr>
          <w:t xml:space="preserve">. </w:t>
        </w:r>
        <w:r w:rsidRPr="00A66FE8">
          <w:rPr>
            <w:rStyle w:val="a3"/>
            <w:lang w:val="en-US"/>
          </w:rPr>
          <w:t>sp</w:t>
        </w:r>
        <w:r w:rsidRPr="00A66FE8">
          <w:rPr>
            <w:rStyle w:val="a3"/>
          </w:rPr>
          <w:t xml:space="preserve">- </w:t>
        </w:r>
        <w:proofErr w:type="spellStart"/>
        <w:r w:rsidRPr="00A66FE8">
          <w:rPr>
            <w:rStyle w:val="a3"/>
            <w:lang w:val="en-US"/>
          </w:rPr>
          <w:t>traypino</w:t>
        </w:r>
        <w:proofErr w:type="spellEnd"/>
        <w:r w:rsidRPr="00A66FE8">
          <w:rPr>
            <w:rStyle w:val="a3"/>
          </w:rPr>
          <w:t>.</w:t>
        </w:r>
        <w:proofErr w:type="spellStart"/>
        <w:r w:rsidRPr="00A66FE8">
          <w:rPr>
            <w:rStyle w:val="a3"/>
            <w:lang w:val="en-US"/>
          </w:rPr>
          <w:t>ru</w:t>
        </w:r>
        <w:proofErr w:type="spellEnd"/>
      </w:hyperlink>
      <w:r w:rsidRPr="00A66FE8">
        <w:t>.</w:t>
      </w:r>
    </w:p>
    <w:p w:rsidR="00A66FE8" w:rsidRPr="00A66FE8" w:rsidRDefault="00A66FE8" w:rsidP="00A66FE8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66FE8">
        <w:rPr>
          <w:rFonts w:ascii="Times New Roman" w:hAnsi="Times New Roman"/>
          <w:sz w:val="24"/>
          <w:szCs w:val="24"/>
        </w:rPr>
        <w:t xml:space="preserve">3.Настоящее Решение вступает в силу со дня его официального опубликования. </w:t>
      </w:r>
    </w:p>
    <w:p w:rsidR="00A66FE8" w:rsidRPr="00A66FE8" w:rsidRDefault="00A66FE8" w:rsidP="00A66FE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66FE8">
        <w:rPr>
          <w:rFonts w:ascii="Times New Roman" w:hAnsi="Times New Roman"/>
          <w:sz w:val="24"/>
          <w:szCs w:val="24"/>
        </w:rPr>
        <w:t xml:space="preserve">        </w:t>
      </w:r>
    </w:p>
    <w:p w:rsidR="00A66FE8" w:rsidRPr="00A66FE8" w:rsidRDefault="00A66FE8" w:rsidP="00A66FE8">
      <w:pPr>
        <w:tabs>
          <w:tab w:val="left" w:pos="2808"/>
        </w:tabs>
        <w:jc w:val="both"/>
      </w:pPr>
      <w:r w:rsidRPr="00A66FE8">
        <w:t>Глава сельского поселения                                                           И.С. Захарова</w:t>
      </w:r>
    </w:p>
    <w:p w:rsidR="001E6A74" w:rsidRPr="00A66FE8" w:rsidRDefault="001E6A74"/>
    <w:sectPr w:rsidR="001E6A74" w:rsidRPr="00A66FE8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FE8"/>
    <w:rsid w:val="001E6A74"/>
    <w:rsid w:val="00A6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F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6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FE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qFormat/>
    <w:rsid w:val="00A66FE8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A66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66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66FE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66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>Сельсовет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2022-06-16T05:39:00Z</dcterms:created>
  <dcterms:modified xsi:type="dcterms:W3CDTF">2022-06-16T05:39:00Z</dcterms:modified>
</cp:coreProperties>
</file>