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501C19" w:rsidRPr="00CF5A27" w:rsidTr="00AA01EE">
        <w:trPr>
          <w:trHeight w:val="1614"/>
        </w:trPr>
        <w:tc>
          <w:tcPr>
            <w:tcW w:w="4444" w:type="dxa"/>
          </w:tcPr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501C19" w:rsidRPr="00CF5A27" w:rsidRDefault="00501C19" w:rsidP="00AA01EE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</w:p>
          <w:p w:rsidR="00501C19" w:rsidRPr="00CF5A27" w:rsidRDefault="00501C19" w:rsidP="00AA01EE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501C19" w:rsidRPr="00CF5A27" w:rsidRDefault="00501C19" w:rsidP="00AA01EE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501C19" w:rsidRPr="00CF5A27" w:rsidRDefault="00501C19" w:rsidP="00AA01EE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8044628" r:id="rId6"/>
              </w:object>
            </w:r>
          </w:p>
        </w:tc>
        <w:tc>
          <w:tcPr>
            <w:tcW w:w="4147" w:type="dxa"/>
          </w:tcPr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501C19" w:rsidRPr="00DC6C8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501C19" w:rsidRPr="00CF5A27" w:rsidRDefault="00501C19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501C19" w:rsidRPr="00CF5A27" w:rsidRDefault="00501C19" w:rsidP="00501C19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501C19" w:rsidRDefault="00501C19" w:rsidP="00501C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501C19" w:rsidRDefault="00501C19" w:rsidP="00501C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1C19" w:rsidRDefault="00501C19" w:rsidP="00501C19">
      <w:pPr>
        <w:jc w:val="both"/>
        <w:rPr>
          <w:sz w:val="20"/>
        </w:rPr>
      </w:pPr>
      <w:r>
        <w:rPr>
          <w:b/>
          <w:sz w:val="28"/>
          <w:szCs w:val="28"/>
        </w:rPr>
        <w:t xml:space="preserve">        21.09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38</w:t>
      </w:r>
    </w:p>
    <w:p w:rsidR="00501C19" w:rsidRDefault="00501C19" w:rsidP="00501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1C19" w:rsidRDefault="00501C19" w:rsidP="00501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1C19" w:rsidRPr="00B475E0" w:rsidRDefault="00501C19" w:rsidP="00501C19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>Об утверждении Реестра муниципального имущества</w:t>
      </w:r>
    </w:p>
    <w:p w:rsidR="00501C19" w:rsidRPr="00B475E0" w:rsidRDefault="00501C19" w:rsidP="00501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75E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B475E0">
        <w:rPr>
          <w:sz w:val="28"/>
          <w:szCs w:val="28"/>
        </w:rPr>
        <w:t xml:space="preserve"> сельсовет муниципального района </w:t>
      </w:r>
      <w:proofErr w:type="spellStart"/>
      <w:r w:rsidRPr="00B475E0">
        <w:rPr>
          <w:sz w:val="28"/>
          <w:szCs w:val="28"/>
        </w:rPr>
        <w:t>Аургазинский</w:t>
      </w:r>
      <w:proofErr w:type="spellEnd"/>
      <w:r w:rsidRPr="00B475E0">
        <w:rPr>
          <w:sz w:val="28"/>
          <w:szCs w:val="28"/>
        </w:rPr>
        <w:t xml:space="preserve"> район Республики Башкортостан</w:t>
      </w:r>
    </w:p>
    <w:p w:rsidR="00501C19" w:rsidRPr="00B475E0" w:rsidRDefault="00501C19" w:rsidP="00501C19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01C19" w:rsidRPr="0025264B" w:rsidRDefault="00501C19" w:rsidP="00501C19">
      <w:pPr>
        <w:pStyle w:val="a5"/>
        <w:spacing w:line="276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B475E0">
        <w:t xml:space="preserve">  </w:t>
      </w:r>
      <w:r>
        <w:tab/>
      </w:r>
      <w:r w:rsidRPr="0025264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7" w:anchor="l0" w:history="1">
        <w:r w:rsidRPr="0025264B">
          <w:rPr>
            <w:rFonts w:ascii="Times New Roman" w:hAnsi="Times New Roman"/>
            <w:sz w:val="28"/>
            <w:szCs w:val="28"/>
            <w:u w:val="single"/>
          </w:rPr>
          <w:t>от 13.09.2019 N 573</w:t>
        </w:r>
      </w:hyperlink>
      <w:r w:rsidRPr="0025264B">
        <w:rPr>
          <w:rFonts w:ascii="Times New Roman" w:hAnsi="Times New Roman"/>
          <w:sz w:val="28"/>
          <w:szCs w:val="28"/>
        </w:rPr>
        <w:t xml:space="preserve">), Администрация сельского поселения </w:t>
      </w:r>
      <w:proofErr w:type="spellStart"/>
      <w:r w:rsidRPr="0025264B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5264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25264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5264B">
        <w:rPr>
          <w:rFonts w:ascii="Times New Roman" w:hAnsi="Times New Roman"/>
          <w:sz w:val="28"/>
          <w:szCs w:val="28"/>
        </w:rPr>
        <w:t>остановляет:</w:t>
      </w:r>
    </w:p>
    <w:p w:rsidR="00501C19" w:rsidRPr="0025264B" w:rsidRDefault="00501C19" w:rsidP="00501C19">
      <w:pPr>
        <w:pStyle w:val="a5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264B">
        <w:rPr>
          <w:rFonts w:ascii="Times New Roman" w:hAnsi="Times New Roman"/>
          <w:sz w:val="28"/>
          <w:szCs w:val="28"/>
        </w:rPr>
        <w:tab/>
        <w:t xml:space="preserve">1. Утвердить форму Реестра муниципального имущества сельского поселения </w:t>
      </w:r>
      <w:proofErr w:type="spellStart"/>
      <w:r w:rsidRPr="0025264B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5264B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25264B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1).</w:t>
      </w:r>
    </w:p>
    <w:p w:rsidR="00501C19" w:rsidRPr="0025264B" w:rsidRDefault="00501C19" w:rsidP="00501C19">
      <w:pPr>
        <w:pStyle w:val="a5"/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264B">
        <w:rPr>
          <w:rFonts w:ascii="Times New Roman" w:hAnsi="Times New Roman"/>
          <w:sz w:val="28"/>
          <w:szCs w:val="28"/>
        </w:rPr>
        <w:t> </w:t>
      </w:r>
      <w:r w:rsidRPr="0025264B">
        <w:rPr>
          <w:rFonts w:ascii="Times New Roman" w:hAnsi="Times New Roman"/>
          <w:sz w:val="28"/>
          <w:szCs w:val="28"/>
        </w:rPr>
        <w:tab/>
        <w:t xml:space="preserve">2. Обнародовать </w:t>
      </w:r>
      <w:r w:rsidRPr="0025264B">
        <w:rPr>
          <w:rFonts w:ascii="Times New Roman" w:hAnsi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25264B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8" w:history="1">
        <w:r w:rsidRPr="00E126F8">
          <w:rPr>
            <w:rStyle w:val="a3"/>
            <w:rFonts w:eastAsia="Calibri"/>
            <w:sz w:val="26"/>
            <w:szCs w:val="26"/>
            <w:lang w:val="en-US"/>
          </w:rPr>
          <w:t>www</w:t>
        </w:r>
        <w:r w:rsidRPr="00E126F8">
          <w:rPr>
            <w:rStyle w:val="a3"/>
            <w:rFonts w:eastAsia="Calibri"/>
            <w:sz w:val="26"/>
            <w:szCs w:val="26"/>
          </w:rPr>
          <w:t xml:space="preserve">. </w:t>
        </w:r>
        <w:r w:rsidRPr="00E126F8">
          <w:rPr>
            <w:rStyle w:val="a3"/>
            <w:rFonts w:eastAsia="Calibri"/>
            <w:sz w:val="26"/>
            <w:szCs w:val="26"/>
            <w:lang w:val="en-US"/>
          </w:rPr>
          <w:t>sp</w:t>
        </w:r>
        <w:r w:rsidRPr="00E126F8">
          <w:rPr>
            <w:rStyle w:val="a3"/>
            <w:rFonts w:eastAsia="Calibri"/>
            <w:sz w:val="26"/>
            <w:szCs w:val="26"/>
          </w:rPr>
          <w:t>-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traypino</w:t>
        </w:r>
        <w:proofErr w:type="spellEnd"/>
        <w:r w:rsidRPr="00E126F8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Pr="00E126F8">
          <w:rPr>
            <w:rStyle w:val="a3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25264B">
        <w:rPr>
          <w:rFonts w:ascii="Times New Roman" w:hAnsi="Times New Roman"/>
          <w:sz w:val="28"/>
          <w:szCs w:val="28"/>
        </w:rPr>
        <w:t>.</w:t>
      </w:r>
    </w:p>
    <w:p w:rsidR="00501C19" w:rsidRPr="0025264B" w:rsidRDefault="00501C19" w:rsidP="00501C19">
      <w:pPr>
        <w:ind w:firstLine="567"/>
        <w:jc w:val="both"/>
        <w:rPr>
          <w:color w:val="000000"/>
          <w:sz w:val="28"/>
          <w:szCs w:val="28"/>
        </w:rPr>
      </w:pPr>
      <w:r w:rsidRPr="0025264B">
        <w:rPr>
          <w:color w:val="000000"/>
          <w:sz w:val="28"/>
          <w:szCs w:val="28"/>
        </w:rPr>
        <w:t xml:space="preserve">3. </w:t>
      </w:r>
      <w:proofErr w:type="gramStart"/>
      <w:r w:rsidRPr="0025264B">
        <w:rPr>
          <w:color w:val="000000"/>
          <w:sz w:val="28"/>
          <w:szCs w:val="28"/>
        </w:rPr>
        <w:t>Контроль за</w:t>
      </w:r>
      <w:proofErr w:type="gramEnd"/>
      <w:r w:rsidRPr="0025264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Pr="00ED7638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ind w:left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</w:t>
      </w:r>
      <w:r>
        <w:rPr>
          <w:sz w:val="28"/>
          <w:szCs w:val="28"/>
        </w:rPr>
        <w:t xml:space="preserve">                               </w:t>
      </w:r>
      <w:r w:rsidRPr="00ED76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И.С. Захарова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both"/>
        <w:rPr>
          <w:color w:val="000000"/>
          <w:sz w:val="28"/>
          <w:szCs w:val="28"/>
        </w:rPr>
      </w:pPr>
    </w:p>
    <w:p w:rsidR="00501C19" w:rsidRDefault="00501C19" w:rsidP="00501C19">
      <w:pPr>
        <w:jc w:val="right"/>
        <w:rPr>
          <w:color w:val="000000"/>
          <w:sz w:val="28"/>
          <w:szCs w:val="28"/>
        </w:rPr>
        <w:sectPr w:rsidR="00501C19" w:rsidSect="00632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C19" w:rsidRDefault="00501C19" w:rsidP="00501C19">
      <w:pPr>
        <w:jc w:val="right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E653CC">
        <w:t xml:space="preserve">Приложение № </w:t>
      </w:r>
      <w:r>
        <w:t xml:space="preserve">1 </w:t>
      </w:r>
      <w:r w:rsidRPr="001E6A28">
        <w:rPr>
          <w:sz w:val="22"/>
          <w:szCs w:val="22"/>
        </w:rPr>
        <w:t>УТВЕРЖДЕНО</w:t>
      </w:r>
      <w:r>
        <w:rPr>
          <w:sz w:val="22"/>
          <w:szCs w:val="22"/>
        </w:rPr>
        <w:t xml:space="preserve"> </w:t>
      </w:r>
    </w:p>
    <w:p w:rsidR="00501C19" w:rsidRDefault="00501C19" w:rsidP="00501C19">
      <w:pPr>
        <w:jc w:val="right"/>
      </w:pPr>
      <w:r w:rsidRPr="0012623E">
        <w:t>Постановлением  администрации</w:t>
      </w:r>
      <w:r>
        <w:t xml:space="preserve"> </w:t>
      </w:r>
    </w:p>
    <w:p w:rsidR="00501C19" w:rsidRDefault="00501C19" w:rsidP="00501C19">
      <w:pPr>
        <w:jc w:val="right"/>
      </w:pPr>
      <w:r w:rsidRPr="0012623E"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</w:t>
      </w:r>
      <w:r w:rsidRPr="0012623E">
        <w:t xml:space="preserve"> сельсовет</w:t>
      </w:r>
    </w:p>
    <w:p w:rsidR="00501C19" w:rsidRDefault="00501C19" w:rsidP="00501C19">
      <w:pPr>
        <w:jc w:val="right"/>
      </w:pPr>
      <w:r w:rsidRPr="0012623E">
        <w:t xml:space="preserve">МР </w:t>
      </w:r>
      <w:proofErr w:type="spellStart"/>
      <w:r w:rsidRPr="0012623E">
        <w:t>Аургазинский</w:t>
      </w:r>
      <w:proofErr w:type="spellEnd"/>
      <w:r w:rsidRPr="0012623E">
        <w:t xml:space="preserve"> район РБ</w:t>
      </w:r>
    </w:p>
    <w:p w:rsidR="00501C19" w:rsidRPr="0012623E" w:rsidRDefault="00501C19" w:rsidP="00501C19">
      <w:pPr>
        <w:jc w:val="right"/>
      </w:pPr>
      <w:r w:rsidRPr="0012623E">
        <w:t xml:space="preserve">от </w:t>
      </w:r>
      <w:r>
        <w:t>21.09.</w:t>
      </w:r>
      <w:r w:rsidRPr="0012623E">
        <w:t xml:space="preserve">2021г. № </w:t>
      </w:r>
      <w:r>
        <w:t>38</w:t>
      </w:r>
    </w:p>
    <w:p w:rsidR="00501C19" w:rsidRPr="0012623E" w:rsidRDefault="00501C19" w:rsidP="00501C19">
      <w:pPr>
        <w:pStyle w:val="a7"/>
        <w:spacing w:after="60"/>
        <w:ind w:right="160"/>
      </w:pPr>
    </w:p>
    <w:p w:rsidR="00501C19" w:rsidRPr="0012623E" w:rsidRDefault="00501C19" w:rsidP="00501C19">
      <w:pPr>
        <w:pStyle w:val="a7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</w:t>
      </w:r>
      <w:r w:rsidRPr="0012623E">
        <w:rPr>
          <w:sz w:val="26"/>
          <w:szCs w:val="26"/>
        </w:rPr>
        <w:t xml:space="preserve"> сельсовет </w:t>
      </w:r>
    </w:p>
    <w:p w:rsidR="00501C19" w:rsidRPr="0012623E" w:rsidRDefault="00501C19" w:rsidP="00501C19">
      <w:pPr>
        <w:pStyle w:val="a7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муниципального района </w:t>
      </w:r>
      <w:proofErr w:type="spellStart"/>
      <w:r w:rsidRPr="0012623E">
        <w:rPr>
          <w:sz w:val="26"/>
          <w:szCs w:val="26"/>
        </w:rPr>
        <w:t>Аургазинский</w:t>
      </w:r>
      <w:proofErr w:type="spellEnd"/>
      <w:r w:rsidRPr="0012623E">
        <w:rPr>
          <w:sz w:val="26"/>
          <w:szCs w:val="26"/>
        </w:rPr>
        <w:t xml:space="preserve"> район Республики Башкортостан</w:t>
      </w:r>
    </w:p>
    <w:p w:rsidR="00501C19" w:rsidRPr="0012623E" w:rsidRDefault="00501C19" w:rsidP="00501C19">
      <w:pPr>
        <w:pStyle w:val="a7"/>
        <w:spacing w:after="60"/>
        <w:ind w:right="160"/>
        <w:rPr>
          <w:b/>
          <w:sz w:val="26"/>
          <w:szCs w:val="26"/>
        </w:rPr>
      </w:pPr>
    </w:p>
    <w:p w:rsidR="00501C19" w:rsidRPr="0012623E" w:rsidRDefault="00501C19" w:rsidP="00501C19">
      <w:pPr>
        <w:pStyle w:val="a7"/>
        <w:spacing w:after="60"/>
        <w:ind w:left="360" w:right="160"/>
        <w:jc w:val="center"/>
        <w:rPr>
          <w:b/>
        </w:rPr>
      </w:pPr>
      <w:r>
        <w:rPr>
          <w:b/>
        </w:rPr>
        <w:t xml:space="preserve">Раздел 1. </w:t>
      </w:r>
      <w:r w:rsidRPr="0012623E">
        <w:rPr>
          <w:b/>
        </w:rPr>
        <w:t>Сведения о муниципальном недвижимом имуществе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64"/>
        <w:gridCol w:w="1100"/>
        <w:gridCol w:w="825"/>
        <w:gridCol w:w="1238"/>
        <w:gridCol w:w="825"/>
        <w:gridCol w:w="1009"/>
        <w:gridCol w:w="1418"/>
        <w:gridCol w:w="2268"/>
        <w:gridCol w:w="1984"/>
        <w:gridCol w:w="2552"/>
      </w:tblGrid>
      <w:tr w:rsidR="00501C19" w:rsidRPr="00645AE6" w:rsidTr="00501C19">
        <w:trPr>
          <w:trHeight w:val="3472"/>
        </w:trPr>
        <w:tc>
          <w:tcPr>
            <w:tcW w:w="56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5AE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45AE6">
              <w:rPr>
                <w:sz w:val="18"/>
                <w:szCs w:val="18"/>
              </w:rPr>
              <w:t>/</w:t>
            </w:r>
            <w:proofErr w:type="spellStart"/>
            <w:r w:rsidRPr="00645AE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0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23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009" w:type="dxa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1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68" w:type="dxa"/>
            <w:vAlign w:val="center"/>
          </w:tcPr>
          <w:p w:rsidR="00501C19" w:rsidRPr="0012623E" w:rsidRDefault="00501C19" w:rsidP="00AA01EE">
            <w:pPr>
              <w:pStyle w:val="a7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>
              <w:rPr>
                <w:sz w:val="18"/>
                <w:szCs w:val="18"/>
              </w:rPr>
              <w:t xml:space="preserve"> </w:t>
            </w:r>
            <w:r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2552" w:type="dxa"/>
            <w:vAlign w:val="center"/>
          </w:tcPr>
          <w:p w:rsidR="00501C19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501C19" w:rsidRPr="00645AE6" w:rsidTr="00501C19">
        <w:trPr>
          <w:trHeight w:val="803"/>
        </w:trPr>
        <w:tc>
          <w:tcPr>
            <w:tcW w:w="56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501C19" w:rsidRPr="00645AE6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501C19" w:rsidRPr="00A80800" w:rsidRDefault="00501C19" w:rsidP="00501C19">
      <w:pPr>
        <w:pStyle w:val="a7"/>
        <w:tabs>
          <w:tab w:val="left" w:pos="6931"/>
        </w:tabs>
        <w:spacing w:after="60"/>
        <w:ind w:right="160"/>
      </w:pPr>
    </w:p>
    <w:p w:rsidR="00501C19" w:rsidRPr="00B15C2F" w:rsidRDefault="00501C19" w:rsidP="00501C19">
      <w:pPr>
        <w:pStyle w:val="a7"/>
        <w:spacing w:after="60"/>
        <w:ind w:left="720" w:right="160"/>
        <w:jc w:val="center"/>
      </w:pPr>
      <w:r>
        <w:rPr>
          <w:b/>
        </w:rPr>
        <w:t xml:space="preserve">Раздел 2. </w:t>
      </w:r>
      <w:r w:rsidRPr="0012623E">
        <w:rPr>
          <w:b/>
        </w:rPr>
        <w:t>Сведения о муниципальном движимом имуществе</w:t>
      </w:r>
    </w:p>
    <w:tbl>
      <w:tblPr>
        <w:tblW w:w="14356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276"/>
        <w:gridCol w:w="1417"/>
        <w:gridCol w:w="1276"/>
        <w:gridCol w:w="1701"/>
        <w:gridCol w:w="1985"/>
        <w:gridCol w:w="2895"/>
        <w:gridCol w:w="2590"/>
      </w:tblGrid>
      <w:tr w:rsidR="00501C19" w:rsidRPr="005B3BEB" w:rsidTr="00501C19">
        <w:trPr>
          <w:trHeight w:val="1103"/>
          <w:jc w:val="center"/>
        </w:trPr>
        <w:tc>
          <w:tcPr>
            <w:tcW w:w="121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left="-21" w:right="-143" w:hanging="43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B3BE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3BEB">
              <w:rPr>
                <w:b/>
                <w:sz w:val="18"/>
                <w:szCs w:val="18"/>
              </w:rPr>
              <w:t>/</w:t>
            </w:r>
            <w:proofErr w:type="spellStart"/>
            <w:r w:rsidRPr="005B3BE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417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701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8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289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590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Ограничения (обременения)</w:t>
            </w:r>
          </w:p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501C19" w:rsidRPr="005B3BEB" w:rsidTr="00501C19">
        <w:trPr>
          <w:trHeight w:val="272"/>
          <w:jc w:val="center"/>
        </w:trPr>
        <w:tc>
          <w:tcPr>
            <w:tcW w:w="121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5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0" w:type="dxa"/>
            <w:vAlign w:val="center"/>
          </w:tcPr>
          <w:p w:rsidR="00501C19" w:rsidRPr="005B3BEB" w:rsidRDefault="00501C19" w:rsidP="00AA01EE">
            <w:pPr>
              <w:pStyle w:val="a7"/>
              <w:spacing w:after="60"/>
              <w:ind w:right="160"/>
              <w:jc w:val="center"/>
              <w:rPr>
                <w:b/>
                <w:sz w:val="18"/>
                <w:szCs w:val="18"/>
              </w:rPr>
            </w:pPr>
            <w:r w:rsidRPr="005B3BEB">
              <w:rPr>
                <w:b/>
                <w:sz w:val="18"/>
                <w:szCs w:val="18"/>
              </w:rPr>
              <w:t>8</w:t>
            </w:r>
          </w:p>
        </w:tc>
      </w:tr>
    </w:tbl>
    <w:p w:rsidR="00501C19" w:rsidRDefault="00501C19" w:rsidP="00501C19"/>
    <w:p w:rsidR="00501C19" w:rsidRPr="00B81E86" w:rsidRDefault="00501C19" w:rsidP="00501C19">
      <w:pPr>
        <w:pStyle w:val="a7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821"/>
        <w:gridCol w:w="957"/>
        <w:gridCol w:w="821"/>
        <w:gridCol w:w="1081"/>
        <w:gridCol w:w="1134"/>
        <w:gridCol w:w="1276"/>
        <w:gridCol w:w="1985"/>
        <w:gridCol w:w="1984"/>
        <w:gridCol w:w="2126"/>
        <w:gridCol w:w="1985"/>
      </w:tblGrid>
      <w:tr w:rsidR="00501C19" w:rsidRPr="00275F95" w:rsidTr="00501C19">
        <w:trPr>
          <w:trHeight w:val="2499"/>
        </w:trPr>
        <w:tc>
          <w:tcPr>
            <w:tcW w:w="397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99C">
              <w:rPr>
                <w:sz w:val="20"/>
                <w:szCs w:val="20"/>
              </w:rPr>
              <w:t>/</w:t>
            </w:r>
            <w:proofErr w:type="spellStart"/>
            <w:r w:rsidRPr="00A079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1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957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821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081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134" w:type="dxa"/>
            <w:vAlign w:val="center"/>
          </w:tcPr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Основание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276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985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212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501C19" w:rsidRPr="00275F95" w:rsidTr="00501C19">
        <w:trPr>
          <w:trHeight w:val="318"/>
        </w:trPr>
        <w:tc>
          <w:tcPr>
            <w:tcW w:w="397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01C19" w:rsidRPr="00275F95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501C19" w:rsidRDefault="00501C19" w:rsidP="00501C19">
      <w:pPr>
        <w:pStyle w:val="a7"/>
        <w:spacing w:after="60"/>
        <w:ind w:left="360" w:right="160"/>
        <w:rPr>
          <w:b/>
        </w:rPr>
      </w:pPr>
    </w:p>
    <w:p w:rsidR="00501C19" w:rsidRDefault="00501C19" w:rsidP="00501C19">
      <w:pPr>
        <w:pStyle w:val="a7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3613" w:type="dxa"/>
        <w:jc w:val="center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"/>
        <w:gridCol w:w="850"/>
        <w:gridCol w:w="993"/>
        <w:gridCol w:w="1134"/>
        <w:gridCol w:w="1290"/>
        <w:gridCol w:w="1418"/>
        <w:gridCol w:w="1276"/>
        <w:gridCol w:w="1842"/>
        <w:gridCol w:w="1874"/>
        <w:gridCol w:w="2521"/>
        <w:gridCol w:w="57"/>
      </w:tblGrid>
      <w:tr w:rsidR="00501C19" w:rsidRPr="00BE03FF" w:rsidTr="00501C19">
        <w:trPr>
          <w:trHeight w:val="3195"/>
          <w:jc w:val="center"/>
        </w:trPr>
        <w:tc>
          <w:tcPr>
            <w:tcW w:w="358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799C">
              <w:rPr>
                <w:sz w:val="20"/>
                <w:szCs w:val="20"/>
              </w:rPr>
              <w:t>/</w:t>
            </w:r>
            <w:proofErr w:type="spellStart"/>
            <w:r w:rsidRPr="00A079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290" w:type="dxa"/>
            <w:vAlign w:val="center"/>
          </w:tcPr>
          <w:p w:rsidR="00501C19" w:rsidRPr="00A0799C" w:rsidRDefault="00501C19" w:rsidP="00AA01EE">
            <w:pPr>
              <w:pStyle w:val="a7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8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842" w:type="dxa"/>
            <w:vAlign w:val="center"/>
          </w:tcPr>
          <w:p w:rsidR="00501C19" w:rsidRPr="0012623E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501C19" w:rsidRDefault="00501C19" w:rsidP="00AA01EE">
            <w:pPr>
              <w:pStyle w:val="a7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501C19" w:rsidRPr="00A0799C" w:rsidRDefault="00501C19" w:rsidP="00AA01EE">
            <w:pPr>
              <w:pStyle w:val="a7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4" w:type="dxa"/>
            <w:vAlign w:val="center"/>
          </w:tcPr>
          <w:p w:rsidR="00501C19" w:rsidRPr="00A0799C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>
              <w:rPr>
                <w:sz w:val="20"/>
                <w:szCs w:val="20"/>
              </w:rPr>
              <w:t>ый номер</w:t>
            </w:r>
          </w:p>
        </w:tc>
        <w:tc>
          <w:tcPr>
            <w:tcW w:w="2578" w:type="dxa"/>
            <w:gridSpan w:val="2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>
              <w:rPr>
                <w:sz w:val="20"/>
                <w:szCs w:val="20"/>
              </w:rPr>
              <w:t>, %</w:t>
            </w:r>
          </w:p>
        </w:tc>
      </w:tr>
      <w:tr w:rsidR="00501C19" w:rsidRPr="00BE03FF" w:rsidTr="00501C19">
        <w:trPr>
          <w:gridAfter w:val="1"/>
          <w:wAfter w:w="57" w:type="dxa"/>
          <w:trHeight w:val="299"/>
          <w:jc w:val="center"/>
        </w:trPr>
        <w:tc>
          <w:tcPr>
            <w:tcW w:w="358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874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1" w:type="dxa"/>
            <w:vAlign w:val="center"/>
          </w:tcPr>
          <w:p w:rsidR="00501C19" w:rsidRPr="00BE03FF" w:rsidRDefault="00501C19" w:rsidP="00AA01EE">
            <w:pPr>
              <w:pStyle w:val="a7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01C19" w:rsidRPr="008E5439" w:rsidRDefault="00501C19" w:rsidP="00501C19">
      <w:pPr>
        <w:ind w:left="720"/>
      </w:pPr>
    </w:p>
    <w:p w:rsidR="00501C19" w:rsidRPr="008E5439" w:rsidRDefault="00501C19" w:rsidP="00501C19">
      <w:pPr>
        <w:ind w:left="720"/>
        <w:jc w:val="center"/>
      </w:pPr>
      <w:r>
        <w:rPr>
          <w:b/>
        </w:rPr>
        <w:t xml:space="preserve">Раздел 3. </w:t>
      </w:r>
      <w:r w:rsidRPr="008E5439">
        <w:rPr>
          <w:b/>
        </w:rPr>
        <w:t>Сведения о муниципальных унитарных предприятиях, муниципальных учреждениях</w:t>
      </w:r>
    </w:p>
    <w:p w:rsidR="00501C19" w:rsidRPr="008E5439" w:rsidRDefault="00501C19" w:rsidP="00501C19"/>
    <w:tbl>
      <w:tblPr>
        <w:tblW w:w="13195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028"/>
        <w:gridCol w:w="734"/>
        <w:gridCol w:w="992"/>
        <w:gridCol w:w="992"/>
        <w:gridCol w:w="1276"/>
        <w:gridCol w:w="1985"/>
        <w:gridCol w:w="1559"/>
        <w:gridCol w:w="3040"/>
      </w:tblGrid>
      <w:tr w:rsidR="00501C19" w:rsidRPr="008E5439" w:rsidTr="00501C19">
        <w:trPr>
          <w:trHeight w:val="202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5439">
              <w:rPr>
                <w:sz w:val="20"/>
                <w:szCs w:val="20"/>
              </w:rPr>
              <w:t>/</w:t>
            </w:r>
            <w:proofErr w:type="spellStart"/>
            <w:r w:rsidRPr="008E54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01C19" w:rsidRPr="008E5439" w:rsidTr="00501C19">
        <w:trPr>
          <w:trHeight w:val="32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19" w:rsidRPr="008E5439" w:rsidRDefault="00501C19" w:rsidP="00AA01EE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501C19" w:rsidRPr="008E5439" w:rsidRDefault="00501C19" w:rsidP="00501C19"/>
    <w:p w:rsidR="00501C19" w:rsidRDefault="00501C19" w:rsidP="00501C19">
      <w:pPr>
        <w:sectPr w:rsidR="00501C19" w:rsidSect="00501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1C19" w:rsidRDefault="00501C19" w:rsidP="00501C19"/>
    <w:p w:rsidR="00501C19" w:rsidRDefault="00501C19" w:rsidP="00501C19">
      <w:pPr>
        <w:jc w:val="both"/>
        <w:rPr>
          <w:sz w:val="28"/>
          <w:szCs w:val="28"/>
        </w:rPr>
      </w:pPr>
    </w:p>
    <w:p w:rsidR="00501C19" w:rsidRDefault="00501C19" w:rsidP="00501C19">
      <w:pPr>
        <w:jc w:val="both"/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C19"/>
    <w:rsid w:val="002E17B0"/>
    <w:rsid w:val="00501C19"/>
    <w:rsid w:val="006328E7"/>
    <w:rsid w:val="008A5628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19"/>
    <w:rPr>
      <w:color w:val="0000FF"/>
      <w:u w:val="single"/>
    </w:rPr>
  </w:style>
  <w:style w:type="paragraph" w:styleId="a4">
    <w:name w:val="List Paragraph"/>
    <w:basedOn w:val="a"/>
    <w:qFormat/>
    <w:rsid w:val="00501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01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C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01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1C1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501C1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01C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45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886</Words>
  <Characters>5054</Characters>
  <Application>Microsoft Office Word</Application>
  <DocSecurity>0</DocSecurity>
  <Lines>42</Lines>
  <Paragraphs>11</Paragraphs>
  <ScaleCrop>false</ScaleCrop>
  <Company>Сельсовет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2021-11-10T06:11:00Z</dcterms:created>
  <dcterms:modified xsi:type="dcterms:W3CDTF">2021-11-10T06:16:00Z</dcterms:modified>
</cp:coreProperties>
</file>