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ED5198" w:rsidRPr="00ED5198" w:rsidTr="006E13C2">
        <w:trPr>
          <w:trHeight w:val="94"/>
        </w:trPr>
        <w:tc>
          <w:tcPr>
            <w:tcW w:w="4214" w:type="dxa"/>
          </w:tcPr>
          <w:p w:rsidR="00ED5198" w:rsidRPr="00ED5198" w:rsidRDefault="00ED5198" w:rsidP="00ED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ED5198" w:rsidRPr="00ED5198" w:rsidRDefault="00ED5198" w:rsidP="00ED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ED5198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ED5198" w:rsidRPr="00ED5198" w:rsidRDefault="00ED5198" w:rsidP="00ED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ED5198" w:rsidRPr="00ED5198" w:rsidRDefault="00ED5198" w:rsidP="00ED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ED5198" w:rsidRPr="00ED5198" w:rsidRDefault="00ED5198" w:rsidP="00ED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ED5198" w:rsidRPr="00ED5198" w:rsidRDefault="00ED5198" w:rsidP="00ED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ED5198" w:rsidRPr="00ED5198" w:rsidRDefault="00ED5198" w:rsidP="00ED51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ED519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ED519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ED519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ED5198" w:rsidRPr="00ED5198" w:rsidRDefault="00ED5198" w:rsidP="00ED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D519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ED519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ED519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ED5198" w:rsidRPr="00ED5198" w:rsidRDefault="00ED5198" w:rsidP="00ED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D519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ED5198" w:rsidRPr="00ED5198" w:rsidRDefault="00ED5198" w:rsidP="00ED5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pt;height:81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1716" r:id="rId6"/>
              </w:object>
            </w:r>
          </w:p>
        </w:tc>
        <w:tc>
          <w:tcPr>
            <w:tcW w:w="3893" w:type="dxa"/>
            <w:hideMark/>
          </w:tcPr>
          <w:p w:rsidR="00ED5198" w:rsidRPr="00ED5198" w:rsidRDefault="00ED5198" w:rsidP="00ED5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D5198" w:rsidRPr="00ED5198" w:rsidRDefault="00ED5198" w:rsidP="00ED5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ED5198" w:rsidRPr="00ED5198" w:rsidRDefault="00ED5198" w:rsidP="00ED5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D5198" w:rsidRPr="00ED5198" w:rsidRDefault="00ED5198" w:rsidP="00ED5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ED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ED519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ED5198" w:rsidRPr="00ED5198" w:rsidRDefault="00ED5198" w:rsidP="00ED5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ED5198" w:rsidRPr="00ED5198" w:rsidRDefault="00ED5198" w:rsidP="00ED5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ED5198" w:rsidRPr="00ED5198" w:rsidRDefault="00ED5198" w:rsidP="00ED5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D51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ED5198" w:rsidRPr="00ED5198" w:rsidRDefault="00ED5198" w:rsidP="00ED5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bookmarkStart w:id="0" w:name="_GoBack"/>
      <w:bookmarkEnd w:id="0"/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D5198" w:rsidRPr="00ED5198" w:rsidRDefault="00ED5198" w:rsidP="00ED5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19.03.2012                                                                                                 № 4</w:t>
      </w:r>
    </w:p>
    <w:p w:rsidR="00ED5198" w:rsidRPr="00ED5198" w:rsidRDefault="00ED5198" w:rsidP="00ED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5198" w:rsidRPr="00ED5198" w:rsidRDefault="00ED5198" w:rsidP="00ED51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главы администрации сельского поселения </w:t>
      </w:r>
      <w:proofErr w:type="spellStart"/>
      <w:r w:rsidRPr="00ED5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Тряпинский</w:t>
      </w:r>
      <w:proofErr w:type="spellEnd"/>
      <w:r w:rsidRPr="00ED5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ED5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Аургазинский</w:t>
      </w:r>
      <w:proofErr w:type="spellEnd"/>
      <w:r w:rsidRPr="00ED5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 №18 от 19.12.2011г. 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осуществления администрацией сельского поселения  </w:t>
      </w:r>
      <w:proofErr w:type="spellStart"/>
      <w:r w:rsidRPr="00ED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ED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D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ED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бюджетных полномочий  главных администраторов доходов бюджетов бюджетной системы 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Федерации»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98" w:rsidRPr="00ED5198" w:rsidRDefault="00ED5198" w:rsidP="00ED519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20 Бюджетного кодекса Российской Федерации   </w:t>
      </w:r>
    </w:p>
    <w:p w:rsidR="00ED5198" w:rsidRPr="00ED5198" w:rsidRDefault="00ED5198" w:rsidP="00ED51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D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D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Внести в постановление главы администрации сельского поселения </w:t>
      </w:r>
      <w:proofErr w:type="spellStart"/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№21 от 23.12.2011г. «Об утверждении порядка осуществления администрацией сельского поселения  </w:t>
      </w:r>
      <w:proofErr w:type="spellStart"/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изменения: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приложении №1 добавить абзацы следующего содержания: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791 20209054100000151 -Прочие безвозмездные поступления в бюджеты поселений от бюджетов муниципальных районов» 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48"/>
        <w:gridCol w:w="6923"/>
      </w:tblGrid>
      <w:tr w:rsidR="00ED5198" w:rsidRPr="00ED5198" w:rsidTr="006E13C2">
        <w:trPr>
          <w:trHeight w:val="860"/>
        </w:trPr>
        <w:tc>
          <w:tcPr>
            <w:tcW w:w="2808" w:type="dxa"/>
          </w:tcPr>
          <w:p w:rsidR="00ED5198" w:rsidRPr="00ED5198" w:rsidRDefault="00ED5198" w:rsidP="00ED519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D5198">
              <w:rPr>
                <w:bCs/>
                <w:sz w:val="28"/>
                <w:szCs w:val="28"/>
              </w:rPr>
              <w:t xml:space="preserve">              </w:t>
            </w:r>
          </w:p>
          <w:p w:rsidR="00ED5198" w:rsidRPr="00ED5198" w:rsidRDefault="00ED5198" w:rsidP="00ED519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D5198">
              <w:rPr>
                <w:bCs/>
                <w:sz w:val="28"/>
                <w:szCs w:val="28"/>
              </w:rPr>
              <w:t xml:space="preserve">          7301</w:t>
            </w:r>
          </w:p>
        </w:tc>
        <w:tc>
          <w:tcPr>
            <w:tcW w:w="7329" w:type="dxa"/>
          </w:tcPr>
          <w:p w:rsidR="00ED5198" w:rsidRPr="00ED5198" w:rsidRDefault="00ED5198" w:rsidP="00ED519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D5198">
              <w:rPr>
                <w:bCs/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</w:tbl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791 20204999100000151 –Прочие межбюджетные трансферты, передаваемые бюджетам сельских поселений»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47"/>
        <w:gridCol w:w="6924"/>
      </w:tblGrid>
      <w:tr w:rsidR="00ED5198" w:rsidRPr="00ED5198" w:rsidTr="006E13C2">
        <w:tc>
          <w:tcPr>
            <w:tcW w:w="2808" w:type="dxa"/>
          </w:tcPr>
          <w:p w:rsidR="00ED5198" w:rsidRPr="00ED5198" w:rsidRDefault="00ED5198" w:rsidP="00ED519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D5198">
              <w:rPr>
                <w:bCs/>
                <w:sz w:val="28"/>
                <w:szCs w:val="28"/>
              </w:rPr>
              <w:t xml:space="preserve">         7502</w:t>
            </w:r>
          </w:p>
        </w:tc>
        <w:tc>
          <w:tcPr>
            <w:tcW w:w="7329" w:type="dxa"/>
          </w:tcPr>
          <w:p w:rsidR="00ED5198" w:rsidRPr="00ED5198" w:rsidRDefault="00ED5198" w:rsidP="00ED519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D5198">
              <w:rPr>
                <w:bCs/>
                <w:sz w:val="28"/>
                <w:szCs w:val="28"/>
              </w:rPr>
              <w:t xml:space="preserve">Прочие межбюджетные трансферты на благоустройство населенных пунктов сельских </w:t>
            </w:r>
            <w:r w:rsidRPr="00ED5198">
              <w:rPr>
                <w:bCs/>
                <w:sz w:val="28"/>
                <w:szCs w:val="28"/>
              </w:rPr>
              <w:lastRenderedPageBreak/>
              <w:t>поселений</w:t>
            </w:r>
          </w:p>
        </w:tc>
      </w:tr>
      <w:tr w:rsidR="00ED5198" w:rsidRPr="00ED5198" w:rsidTr="006E13C2">
        <w:tc>
          <w:tcPr>
            <w:tcW w:w="2808" w:type="dxa"/>
          </w:tcPr>
          <w:p w:rsidR="00ED5198" w:rsidRPr="00ED5198" w:rsidRDefault="00ED5198" w:rsidP="00ED519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D5198">
              <w:rPr>
                <w:bCs/>
                <w:sz w:val="28"/>
                <w:szCs w:val="28"/>
              </w:rPr>
              <w:lastRenderedPageBreak/>
              <w:t xml:space="preserve">         7503</w:t>
            </w:r>
          </w:p>
        </w:tc>
        <w:tc>
          <w:tcPr>
            <w:tcW w:w="7329" w:type="dxa"/>
          </w:tcPr>
          <w:p w:rsidR="00ED5198" w:rsidRPr="00ED5198" w:rsidRDefault="00ED5198" w:rsidP="00ED519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D5198">
              <w:rPr>
                <w:bCs/>
                <w:sz w:val="28"/>
                <w:szCs w:val="28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</w:tbl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».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приложении №2 добавить коды  бюджетной классификации:</w:t>
      </w:r>
    </w:p>
    <w:p w:rsidR="00ED5198" w:rsidRPr="00ED5198" w:rsidRDefault="00ED5198" w:rsidP="00ED519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>«79120209054107301151 - Прочие безвозмездные поступления в бюджеты поселений от бюджетов муниципальных районов»;</w:t>
      </w:r>
    </w:p>
    <w:p w:rsidR="00ED5198" w:rsidRPr="00ED5198" w:rsidRDefault="00ED5198" w:rsidP="00ED519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>«79120204999107502151- Прочие межбюджетные трансферты, передаваемые бюджетам сельских поселений на благоустройство территорий населенных пунктов сельских поселений»;</w:t>
      </w:r>
    </w:p>
    <w:p w:rsidR="00ED5198" w:rsidRPr="00ED5198" w:rsidRDefault="00ED5198" w:rsidP="00ED519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>«79120204999107503151- Прочие межбюджетные трансферты, передаваемые бюджетам сельских поселений на осуществление дорожной деятельности в границах сельских поселений».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D5198" w:rsidRPr="00ED5198" w:rsidRDefault="00ED5198" w:rsidP="00ED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2. Настоящее постановление вступает в силу с момента подписания.</w:t>
      </w:r>
    </w:p>
    <w:p w:rsidR="00ED5198" w:rsidRPr="00ED5198" w:rsidRDefault="00ED5198" w:rsidP="00ED51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198" w:rsidRPr="00ED5198" w:rsidRDefault="00ED5198" w:rsidP="00ED51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 </w:t>
      </w:r>
      <w:proofErr w:type="gramStart"/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D5198" w:rsidRPr="00ED5198" w:rsidRDefault="00ED5198" w:rsidP="00ED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98" w:rsidRPr="00ED5198" w:rsidRDefault="00ED5198" w:rsidP="00ED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98" w:rsidRPr="00ED5198" w:rsidRDefault="00ED5198" w:rsidP="00ED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98" w:rsidRPr="00ED5198" w:rsidRDefault="00ED5198" w:rsidP="00ED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98" w:rsidRPr="00ED5198" w:rsidRDefault="00ED5198" w:rsidP="00ED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98" w:rsidRPr="00ED5198" w:rsidRDefault="00ED5198" w:rsidP="00ED51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поселения</w:t>
      </w: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5198" w:rsidRPr="00ED5198" w:rsidRDefault="00ED5198" w:rsidP="00ED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41B4E" w:rsidRDefault="00ED5198" w:rsidP="00ED5198"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            </w:t>
      </w:r>
      <w:proofErr w:type="spellStart"/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  <w:r w:rsidRPr="00E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sectPr w:rsidR="0034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10"/>
    <w:rsid w:val="00341B4E"/>
    <w:rsid w:val="00E20510"/>
    <w:rsid w:val="00E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>Тряпинский СП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2012-07-02T04:55:00Z</dcterms:created>
  <dcterms:modified xsi:type="dcterms:W3CDTF">2012-07-02T04:55:00Z</dcterms:modified>
</cp:coreProperties>
</file>