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B47A7D" w:rsidRPr="00B47A7D" w:rsidTr="006E13C2">
        <w:trPr>
          <w:trHeight w:val="94"/>
        </w:trPr>
        <w:tc>
          <w:tcPr>
            <w:tcW w:w="4214" w:type="dxa"/>
          </w:tcPr>
          <w:p w:rsidR="00B47A7D" w:rsidRPr="00B47A7D" w:rsidRDefault="00B47A7D" w:rsidP="00B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B47A7D" w:rsidRPr="00B47A7D" w:rsidRDefault="00B47A7D" w:rsidP="00B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7A7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B47A7D">
              <w:rPr>
                <w:rFonts w:ascii="Cambria Math" w:eastAsia="Times New Roman" w:hAnsi="Cambria Math" w:cs="Times New Roman"/>
                <w:sz w:val="24"/>
                <w:szCs w:val="24"/>
                <w:lang w:val="be-BY" w:eastAsia="ru-RU"/>
              </w:rPr>
              <w:t>ғ</w:t>
            </w:r>
            <w:r w:rsidRPr="00B47A7D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азы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B47A7D" w:rsidRPr="00B47A7D" w:rsidRDefault="00B47A7D" w:rsidP="00B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</w:t>
            </w:r>
          </w:p>
          <w:p w:rsidR="00B47A7D" w:rsidRPr="00B47A7D" w:rsidRDefault="00B47A7D" w:rsidP="00B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рәпә</w:t>
            </w:r>
            <w:r w:rsidRPr="00B47A7D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</w:rPr>
              <w:t xml:space="preserve"> 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 совет</w:t>
            </w:r>
          </w:p>
          <w:p w:rsidR="00B47A7D" w:rsidRPr="00B47A7D" w:rsidRDefault="00B47A7D" w:rsidP="00B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 </w:t>
            </w:r>
            <w:r w:rsidRPr="00B47A7D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</w:rPr>
              <w:t>бил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B47A7D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</w:rPr>
              <w:t>м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B47A7D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</w:rPr>
              <w:t>е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</w:t>
            </w:r>
            <w:r w:rsidRPr="00B47A7D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</w:rPr>
              <w:t>хакими</w:t>
            </w:r>
            <w:r w:rsidRPr="00B47A7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B47A7D">
              <w:rPr>
                <w:rFonts w:ascii="Century Bash" w:eastAsia="Times New Roman" w:hAnsi="Century Bash" w:cs="Times New Roman"/>
                <w:sz w:val="24"/>
                <w:szCs w:val="24"/>
                <w:lang w:val="be-BY" w:eastAsia="ru-RU"/>
              </w:rPr>
              <w:t>те</w:t>
            </w:r>
          </w:p>
          <w:p w:rsidR="00B47A7D" w:rsidRPr="00B47A7D" w:rsidRDefault="00B47A7D" w:rsidP="00B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B47A7D" w:rsidRPr="00B47A7D" w:rsidRDefault="00B47A7D" w:rsidP="00B47A7D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8"/>
                <w:szCs w:val="24"/>
                <w:lang w:val="be-BY"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453484, БР,</w:t>
            </w:r>
            <w:r w:rsidRPr="00B47A7D">
              <w:rPr>
                <w:rFonts w:ascii="Century Bash" w:eastAsia="Times New Roman" w:hAnsi="Century Bash" w:cs="Times New Roman"/>
                <w:sz w:val="18"/>
                <w:szCs w:val="24"/>
                <w:lang w:val="be-BY" w:eastAsia="ru-RU"/>
              </w:rPr>
              <w:t xml:space="preserve"> Ауыр</w:t>
            </w:r>
            <w:r w:rsidRPr="00B47A7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ғ</w:t>
            </w:r>
            <w:r w:rsidRPr="00B47A7D">
              <w:rPr>
                <w:rFonts w:ascii="Century Bash" w:eastAsia="Times New Roman" w:hAnsi="Century Bash" w:cs="Times New Roman"/>
                <w:sz w:val="18"/>
                <w:szCs w:val="24"/>
                <w:lang w:val="be-BY" w:eastAsia="ru-RU"/>
              </w:rPr>
              <w:t>азы</w:t>
            </w:r>
            <w:r w:rsidRPr="00B47A7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районы</w:t>
            </w:r>
          </w:p>
          <w:p w:rsidR="00B47A7D" w:rsidRPr="00B47A7D" w:rsidRDefault="00B47A7D" w:rsidP="00B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B47A7D">
              <w:rPr>
                <w:rFonts w:ascii="Century Bash" w:eastAsia="Times New Roman" w:hAnsi="Century Bash" w:cs="Times New Roman"/>
                <w:sz w:val="18"/>
                <w:szCs w:val="24"/>
                <w:lang w:val="be-BY" w:eastAsia="ru-RU"/>
              </w:rPr>
              <w:t>Т</w:t>
            </w:r>
            <w:r w:rsidRPr="00B47A7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e</w:t>
            </w:r>
            <w:r w:rsidRPr="00B47A7D">
              <w:rPr>
                <w:rFonts w:ascii="Century Bash" w:eastAsia="Times New Roman" w:hAnsi="Century Bash" w:cs="Times New Roman"/>
                <w:sz w:val="18"/>
                <w:szCs w:val="24"/>
                <w:lang w:val="be-BY" w:eastAsia="ru-RU"/>
              </w:rPr>
              <w:t>р</w:t>
            </w:r>
            <w:r w:rsidRPr="00B47A7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ә</w:t>
            </w:r>
            <w:r w:rsidRPr="00B47A7D">
              <w:rPr>
                <w:rFonts w:ascii="Century Bash" w:eastAsia="Times New Roman" w:hAnsi="Century Bash" w:cs="Times New Roman"/>
                <w:sz w:val="18"/>
                <w:szCs w:val="24"/>
                <w:lang w:val="be-BY" w:eastAsia="ru-RU"/>
              </w:rPr>
              <w:t>п</w:t>
            </w:r>
            <w:r w:rsidRPr="00B47A7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ә ауылы, Беренсе </w:t>
            </w:r>
            <w:r w:rsidRPr="00B47A7D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</w:t>
            </w:r>
            <w:r w:rsidRPr="00B47A7D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ай урамы 1,</w:t>
            </w:r>
          </w:p>
          <w:p w:rsidR="00B47A7D" w:rsidRPr="00B47A7D" w:rsidRDefault="00B47A7D" w:rsidP="00B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B47A7D" w:rsidRPr="00B47A7D" w:rsidRDefault="00B47A7D" w:rsidP="00B47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pt;height:81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02731570" r:id="rId6"/>
              </w:object>
            </w:r>
          </w:p>
        </w:tc>
        <w:tc>
          <w:tcPr>
            <w:tcW w:w="3893" w:type="dxa"/>
            <w:hideMark/>
          </w:tcPr>
          <w:p w:rsidR="00B47A7D" w:rsidRPr="00B47A7D" w:rsidRDefault="00B47A7D" w:rsidP="00B47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A7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47A7D" w:rsidRPr="00B47A7D" w:rsidRDefault="00B47A7D" w:rsidP="00B47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47A7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Муниципальный район</w:t>
            </w:r>
          </w:p>
          <w:p w:rsidR="00B47A7D" w:rsidRPr="00B47A7D" w:rsidRDefault="00B47A7D" w:rsidP="00B47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47A7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B47A7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B47A7D" w:rsidRPr="00B47A7D" w:rsidRDefault="00B47A7D" w:rsidP="00B47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47A7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B47A7D">
              <w:rPr>
                <w:rFonts w:ascii="Times New Roman" w:eastAsia="Times New Roman" w:hAnsi="Times New Roman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</w:t>
            </w:r>
            <w:r w:rsidRPr="00B47A7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ряпинский</w:t>
            </w:r>
            <w:proofErr w:type="spellEnd"/>
            <w:r w:rsidRPr="00B47A7D">
              <w:rPr>
                <w:rFonts w:ascii="Century Bash" w:eastAsia="Times New Roman" w:hAnsi="Century Bash" w:cs="Times New Roman"/>
                <w:sz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</w:p>
          <w:p w:rsidR="00B47A7D" w:rsidRPr="00B47A7D" w:rsidRDefault="00B47A7D" w:rsidP="00B47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453484, </w:t>
            </w:r>
            <w:proofErr w:type="spellStart"/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РБ</w:t>
            </w:r>
            <w:proofErr w:type="gramStart"/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,А</w:t>
            </w:r>
            <w:proofErr w:type="gramEnd"/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ургазинский</w:t>
            </w:r>
            <w:proofErr w:type="spellEnd"/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район,</w:t>
            </w:r>
          </w:p>
          <w:p w:rsidR="00B47A7D" w:rsidRPr="00B47A7D" w:rsidRDefault="00B47A7D" w:rsidP="00B47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</w:t>
            </w:r>
            <w:proofErr w:type="gramStart"/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.Т</w:t>
            </w:r>
            <w:proofErr w:type="gramEnd"/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ряпино</w:t>
            </w:r>
            <w:proofErr w:type="spellEnd"/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ул.Первомайская</w:t>
            </w:r>
            <w:proofErr w:type="spellEnd"/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</w:t>
            </w:r>
          </w:p>
          <w:p w:rsidR="00B47A7D" w:rsidRPr="00B47A7D" w:rsidRDefault="00B47A7D" w:rsidP="00B47A7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47A7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Тел. Факс  (34745)   2-94-24</w:t>
            </w:r>
          </w:p>
        </w:tc>
      </w:tr>
    </w:tbl>
    <w:p w:rsidR="00B47A7D" w:rsidRPr="00B47A7D" w:rsidRDefault="00B47A7D" w:rsidP="00B47A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_________________________________________________________________________</w:t>
      </w: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47A7D" w:rsidRPr="00B47A7D" w:rsidRDefault="00B47A7D" w:rsidP="00B47A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7D" w:rsidRPr="00B47A7D" w:rsidRDefault="00B47A7D" w:rsidP="00B4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B47A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proofErr w:type="gramEnd"/>
      <w:r w:rsidRPr="00B47A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 С Т А Н О В Л Е Н И Е</w:t>
      </w:r>
    </w:p>
    <w:p w:rsidR="00B47A7D" w:rsidRPr="00B47A7D" w:rsidRDefault="00B47A7D" w:rsidP="00B4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47A7D" w:rsidRPr="00B47A7D" w:rsidRDefault="00B47A7D" w:rsidP="00B47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 2012г.</w:t>
      </w: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 2</w:t>
      </w:r>
    </w:p>
    <w:p w:rsidR="00B47A7D" w:rsidRPr="00B47A7D" w:rsidRDefault="00B47A7D" w:rsidP="00B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7A7D" w:rsidRPr="00B47A7D" w:rsidRDefault="00B47A7D" w:rsidP="00B4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должностных лиц, ответственных за работу </w:t>
      </w:r>
    </w:p>
    <w:p w:rsidR="00B47A7D" w:rsidRPr="00B47A7D" w:rsidRDefault="00B47A7D" w:rsidP="00B4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профилактике коррупционных и иных правонарушений </w:t>
      </w:r>
    </w:p>
    <w:p w:rsidR="00B47A7D" w:rsidRPr="00B47A7D" w:rsidRDefault="00B47A7D" w:rsidP="00B4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сельского поселения </w:t>
      </w:r>
      <w:proofErr w:type="spellStart"/>
      <w:r w:rsidRPr="00B4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B47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B47A7D" w:rsidRPr="00B47A7D" w:rsidRDefault="00B47A7D" w:rsidP="00B4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A7D" w:rsidRPr="00B47A7D" w:rsidRDefault="00B47A7D" w:rsidP="00B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proofErr w:type="gramEnd"/>
    </w:p>
    <w:p w:rsidR="00B47A7D" w:rsidRPr="00B47A7D" w:rsidRDefault="00B47A7D" w:rsidP="00B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7A7D" w:rsidRPr="00B47A7D" w:rsidRDefault="00B47A7D" w:rsidP="00B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47A7D" w:rsidRPr="00B47A7D" w:rsidRDefault="00B47A7D" w:rsidP="00B47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должностное лиц, ответственное за работу по профилактике коррупционных и иных правонарушений в Администрации сельского поселения </w:t>
      </w:r>
      <w:proofErr w:type="spellStart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Администрация):</w:t>
      </w:r>
    </w:p>
    <w:p w:rsidR="00B47A7D" w:rsidRPr="00B47A7D" w:rsidRDefault="00B47A7D" w:rsidP="00B47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Габидуллина</w:t>
      </w:r>
      <w:proofErr w:type="spellEnd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Расима</w:t>
      </w:r>
      <w:proofErr w:type="spellEnd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Фирдаусовича</w:t>
      </w:r>
      <w:proofErr w:type="spellEnd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управляющего делами сельского поселения </w:t>
      </w:r>
      <w:proofErr w:type="spellStart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B47A7D" w:rsidRPr="00B47A7D" w:rsidRDefault="00B47A7D" w:rsidP="00B47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Возложить на должностное лицо, указанное в пункте 1 настоящего постановления, выполнение следующих функций:</w:t>
      </w:r>
    </w:p>
    <w:p w:rsidR="00B47A7D" w:rsidRPr="00B47A7D" w:rsidRDefault="00B47A7D" w:rsidP="00B47A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 «О противодействии коррупции» и другими  федеральными законами  (далее-требования  к служебному поведению);</w:t>
      </w:r>
    </w:p>
    <w:p w:rsidR="00B47A7D" w:rsidRPr="00B47A7D" w:rsidRDefault="00B47A7D" w:rsidP="00B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-принятие  мер по выявлению и устранению причин и условий, способствующих возникновению конфликта интересов на муниципальной службе;</w:t>
      </w:r>
    </w:p>
    <w:p w:rsidR="00B47A7D" w:rsidRPr="00B47A7D" w:rsidRDefault="00B47A7D" w:rsidP="00B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обеспечение деятельности Комиссии  по соблюдению требований к служебному  поведению муниципальных служащих и урегулированию конфликта  интересов;</w:t>
      </w:r>
    </w:p>
    <w:p w:rsidR="00B47A7D" w:rsidRPr="00B47A7D" w:rsidRDefault="00B47A7D" w:rsidP="00B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-оказание  муниципальным служащим  Администрации  консультативной  помощи  по вопросам, связанным с уведомлением представителя  нанимателя (работодателя), органов прокуратуры Российской Федерации, иных  федеральных государственных органов о фактах совершения муниципальными служащими коррупционных правонарушений, непредставления  ими сведений либо представления недостоверных или  неполных  сведений о доходах, об имуществе и  обязательствах имущественного характера;</w:t>
      </w:r>
    </w:p>
    <w:p w:rsidR="00B47A7D" w:rsidRPr="00B47A7D" w:rsidRDefault="00B47A7D" w:rsidP="00B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-обеспечение реализации муниципальными служащими Администрации обязанности уведомлять представителя  нанимателя (работодателя), органы  прокуратуры Российской Федерации, иные федеральные государственные органы обо всех случаях обращения к ним каких-либо лиц в целях склонения их к  совершению коррупционных правонарушений;</w:t>
      </w:r>
    </w:p>
    <w:p w:rsidR="00B47A7D" w:rsidRPr="00B47A7D" w:rsidRDefault="00B47A7D" w:rsidP="00B47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правового  просвещения муниципальных служащих Администрации;</w:t>
      </w:r>
    </w:p>
    <w:p w:rsidR="00B47A7D" w:rsidRPr="00B47A7D" w:rsidRDefault="00B47A7D" w:rsidP="00B47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проверки достоверности и полноты сведений о доходах, об  имуществе и обязательствах имущественного   характера, представляемых  гражданами, претендующими на замещение должностей муниципальной службы в Администрации, и муниципальными служащими Администрации, иных сведений,  представляемых гражданами, претендующими  на замещение должностей  муниципальной службы в Администрации, в соответствии 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 служащими Администрации требований</w:t>
      </w:r>
      <w:proofErr w:type="gramEnd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служебному поведению, а также  проверки соблюдения гражданами, замещавшими должности муниципальной службы в Администрации, ограничений при заключении ими после ухода с  муниципальной службы трудового договора и (или) гражданско-правового договора в случаях, предусмотренных федеральными  законами;</w:t>
      </w:r>
    </w:p>
    <w:p w:rsidR="00B47A7D" w:rsidRPr="00B47A7D" w:rsidRDefault="00B47A7D" w:rsidP="00B47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в соответствии с их компетенцией проектов муниципальных правовых актов о противодействии коррупции;</w:t>
      </w:r>
    </w:p>
    <w:p w:rsidR="00B47A7D" w:rsidRPr="00B47A7D" w:rsidRDefault="00B47A7D" w:rsidP="00B47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-взаимодействие с правоохранительными органами в установленной сфере деятельности.</w:t>
      </w:r>
    </w:p>
    <w:p w:rsidR="00B47A7D" w:rsidRPr="00B47A7D" w:rsidRDefault="00B47A7D" w:rsidP="00B47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7D" w:rsidRPr="00B47A7D" w:rsidRDefault="00B47A7D" w:rsidP="00B47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47A7D" w:rsidRPr="00B47A7D" w:rsidRDefault="00B47A7D" w:rsidP="00B47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7D" w:rsidRPr="00B47A7D" w:rsidRDefault="00B47A7D" w:rsidP="00B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A7D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после официального обнародования на информационном стенде в здании администрации  и размещения на сайте администрации сельского поселения.</w:t>
      </w:r>
    </w:p>
    <w:p w:rsidR="00B47A7D" w:rsidRPr="00B47A7D" w:rsidRDefault="00B47A7D" w:rsidP="00B47A7D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7D" w:rsidRPr="00B47A7D" w:rsidRDefault="00B47A7D" w:rsidP="00B4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        И. С. Захарова</w:t>
      </w:r>
    </w:p>
    <w:p w:rsidR="00341B4E" w:rsidRDefault="00341B4E"/>
    <w:sectPr w:rsidR="00341B4E" w:rsidSect="00B47A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74"/>
    <w:rsid w:val="00341B4E"/>
    <w:rsid w:val="00747674"/>
    <w:rsid w:val="00B4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>Тряпинский СП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2012-07-02T04:52:00Z</dcterms:created>
  <dcterms:modified xsi:type="dcterms:W3CDTF">2012-07-02T04:53:00Z</dcterms:modified>
</cp:coreProperties>
</file>