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 w:firstRow="1" w:lastRow="0" w:firstColumn="1" w:lastColumn="0" w:noHBand="0" w:noVBand="1"/>
      </w:tblPr>
      <w:tblGrid>
        <w:gridCol w:w="4215"/>
        <w:gridCol w:w="1686"/>
        <w:gridCol w:w="3894"/>
      </w:tblGrid>
      <w:tr w:rsidR="007934B1" w:rsidTr="00C47AEA">
        <w:trPr>
          <w:trHeight w:val="94"/>
        </w:trPr>
        <w:tc>
          <w:tcPr>
            <w:tcW w:w="4215" w:type="dxa"/>
          </w:tcPr>
          <w:p w:rsidR="007934B1" w:rsidRDefault="007934B1" w:rsidP="007934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ы</w:t>
            </w:r>
          </w:p>
          <w:p w:rsidR="007934B1" w:rsidRDefault="007934B1" w:rsidP="007934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7934B1" w:rsidRDefault="007934B1" w:rsidP="007934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7934B1" w:rsidRDefault="007934B1" w:rsidP="007934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7934B1" w:rsidRDefault="007934B1" w:rsidP="007934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7934B1" w:rsidRDefault="007934B1" w:rsidP="007934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34B1" w:rsidRDefault="007934B1" w:rsidP="007934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7934B1" w:rsidRDefault="007934B1" w:rsidP="007934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7934B1" w:rsidRDefault="007934B1" w:rsidP="007934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7934B1" w:rsidRDefault="007934B1" w:rsidP="007934B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object w:dxaOrig="165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5pt;height:76.0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532344949" r:id="rId7"/>
              </w:object>
            </w:r>
          </w:p>
        </w:tc>
        <w:tc>
          <w:tcPr>
            <w:tcW w:w="3894" w:type="dxa"/>
          </w:tcPr>
          <w:p w:rsidR="007934B1" w:rsidRDefault="007934B1" w:rsidP="007934B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7934B1" w:rsidRDefault="007934B1" w:rsidP="007934B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7934B1" w:rsidRDefault="007934B1" w:rsidP="007934B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7934B1" w:rsidRDefault="007934B1" w:rsidP="007934B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7934B1" w:rsidRDefault="007934B1" w:rsidP="007934B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34B1" w:rsidRDefault="007934B1" w:rsidP="007934B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7934B1" w:rsidRDefault="007934B1" w:rsidP="007934B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7934B1" w:rsidRDefault="007934B1" w:rsidP="007934B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7934B1" w:rsidRDefault="007934B1" w:rsidP="007934B1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7934B1" w:rsidRPr="004D0D10" w:rsidRDefault="007934B1" w:rsidP="007934B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D0D10">
        <w:rPr>
          <w:rFonts w:ascii="Times New Roman" w:hAnsi="Times New Roman"/>
          <w:b/>
          <w:sz w:val="28"/>
          <w:szCs w:val="28"/>
        </w:rPr>
        <w:t>ПОСТАНОВЛЕНИЕ</w:t>
      </w:r>
    </w:p>
    <w:p w:rsidR="007934B1" w:rsidRDefault="007934B1" w:rsidP="007934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D0D10">
        <w:rPr>
          <w:rFonts w:ascii="Times New Roman" w:hAnsi="Times New Roman"/>
          <w:b/>
          <w:sz w:val="28"/>
          <w:szCs w:val="28"/>
        </w:rPr>
        <w:t>18.05.2016</w:t>
      </w:r>
      <w:r w:rsidRPr="004D0D10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№ 14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</w:p>
    <w:p w:rsidR="007934B1" w:rsidRPr="004D0D10" w:rsidRDefault="007934B1" w:rsidP="007934B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4D0D10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7934B1" w:rsidRPr="004D0D10" w:rsidRDefault="007934B1" w:rsidP="007934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D0D10">
        <w:rPr>
          <w:rFonts w:ascii="Times New Roman" w:hAnsi="Times New Roman"/>
          <w:sz w:val="28"/>
          <w:szCs w:val="28"/>
        </w:rPr>
        <w:t xml:space="preserve">Руководствуясь Федеральными законами от 6 октября 2003 года N 131-ФЗ «Об общих принципах организации местного самоуправления в Российской Федерации», от 27 июля 2010 года N 210-ФЗ «Об организации предоставления государственных и муниципальных услуг»,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4D0D1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D0D10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4D0D1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D0D10">
        <w:rPr>
          <w:rFonts w:ascii="Times New Roman" w:hAnsi="Times New Roman"/>
          <w:sz w:val="28"/>
          <w:szCs w:val="28"/>
        </w:rPr>
        <w:t>ПОСТАНОВЛЯЮ: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D0D10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программ.</w:t>
      </w:r>
      <w:r w:rsidRPr="004D0D10">
        <w:rPr>
          <w:rFonts w:ascii="Times New Roman" w:hAnsi="Times New Roman"/>
          <w:sz w:val="28"/>
          <w:szCs w:val="28"/>
        </w:rPr>
        <w:br/>
        <w:t xml:space="preserve">2. Опубликовать настоящее постановление на официальном сайте Администрации </w:t>
      </w:r>
      <w:proofErr w:type="spellStart"/>
      <w:r w:rsidRPr="004D0D10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4D0D10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общего пользования «Интернет»</w:t>
      </w:r>
      <w:r w:rsidRPr="004D0D10">
        <w:rPr>
          <w:rFonts w:ascii="Times New Roman" w:hAnsi="Times New Roman"/>
        </w:rPr>
        <w:t xml:space="preserve"> </w:t>
      </w:r>
      <w:hyperlink r:id="rId8" w:history="1">
        <w:r>
          <w:rPr>
            <w:rStyle w:val="a4"/>
            <w:rFonts w:ascii="Times New Roman" w:hAnsi="Times New Roman"/>
            <w:lang w:val="en-US"/>
          </w:rPr>
          <w:t>www</w:t>
        </w:r>
        <w:r>
          <w:rPr>
            <w:rStyle w:val="a4"/>
            <w:rFonts w:ascii="Times New Roman" w:hAnsi="Times New Roman"/>
          </w:rPr>
          <w:t xml:space="preserve">. </w:t>
        </w:r>
        <w:proofErr w:type="spellStart"/>
        <w:r>
          <w:rPr>
            <w:rStyle w:val="a4"/>
            <w:rFonts w:ascii="Times New Roman" w:hAnsi="Times New Roman"/>
            <w:lang w:val="en-US"/>
          </w:rPr>
          <w:t>sp</w:t>
        </w:r>
        <w:proofErr w:type="spellEnd"/>
        <w:r>
          <w:rPr>
            <w:rStyle w:val="a4"/>
            <w:rFonts w:ascii="Times New Roman" w:hAnsi="Times New Roman"/>
          </w:rPr>
          <w:t>-</w:t>
        </w:r>
        <w:proofErr w:type="spellStart"/>
        <w:r>
          <w:rPr>
            <w:rStyle w:val="a4"/>
            <w:rFonts w:ascii="Times New Roman" w:hAnsi="Times New Roman"/>
            <w:lang w:val="en-US"/>
          </w:rPr>
          <w:t>traypino</w:t>
        </w:r>
        <w:proofErr w:type="spellEnd"/>
        <w:r>
          <w:rPr>
            <w:rStyle w:val="a4"/>
            <w:rFonts w:ascii="Times New Roman" w:hAnsi="Times New Roman"/>
          </w:rPr>
          <w:t>.</w:t>
        </w:r>
        <w:proofErr w:type="spellStart"/>
        <w:r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»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D0D10"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И.С. Захарова 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jc w:val="right"/>
        <w:rPr>
          <w:rFonts w:ascii="Times New Roman" w:hAnsi="Times New Roman"/>
        </w:rPr>
      </w:pPr>
    </w:p>
    <w:p w:rsidR="007934B1" w:rsidRPr="004D0D10" w:rsidRDefault="007934B1" w:rsidP="007934B1">
      <w:pPr>
        <w:pStyle w:val="a3"/>
        <w:numPr>
          <w:ilvl w:val="0"/>
          <w:numId w:val="1"/>
        </w:numPr>
        <w:jc w:val="right"/>
        <w:rPr>
          <w:rFonts w:ascii="Times New Roman" w:hAnsi="Times New Roman"/>
        </w:rPr>
      </w:pPr>
    </w:p>
    <w:p w:rsidR="007934B1" w:rsidRPr="004D0D10" w:rsidRDefault="007934B1" w:rsidP="007934B1">
      <w:pPr>
        <w:pStyle w:val="a3"/>
        <w:numPr>
          <w:ilvl w:val="0"/>
          <w:numId w:val="1"/>
        </w:numPr>
        <w:jc w:val="right"/>
        <w:rPr>
          <w:rFonts w:ascii="Times New Roman" w:hAnsi="Times New Roman"/>
        </w:rPr>
      </w:pPr>
    </w:p>
    <w:p w:rsidR="007934B1" w:rsidRDefault="007934B1" w:rsidP="007934B1">
      <w:pPr>
        <w:jc w:val="right"/>
      </w:pPr>
    </w:p>
    <w:p w:rsidR="007934B1" w:rsidRPr="00B8206F" w:rsidRDefault="007934B1" w:rsidP="007934B1">
      <w:pPr>
        <w:jc w:val="right"/>
      </w:pPr>
    </w:p>
    <w:p w:rsidR="007934B1" w:rsidRPr="004D0D10" w:rsidRDefault="007934B1" w:rsidP="007934B1">
      <w:pPr>
        <w:pStyle w:val="a3"/>
        <w:numPr>
          <w:ilvl w:val="0"/>
          <w:numId w:val="1"/>
        </w:numPr>
        <w:jc w:val="right"/>
        <w:rPr>
          <w:rFonts w:ascii="Times New Roman" w:hAnsi="Times New Roman"/>
        </w:rPr>
      </w:pPr>
    </w:p>
    <w:p w:rsidR="007934B1" w:rsidRPr="004D0D10" w:rsidRDefault="007934B1" w:rsidP="007934B1">
      <w:pPr>
        <w:pStyle w:val="a3"/>
        <w:numPr>
          <w:ilvl w:val="0"/>
          <w:numId w:val="1"/>
        </w:numPr>
        <w:jc w:val="right"/>
        <w:rPr>
          <w:rFonts w:ascii="Times New Roman" w:hAnsi="Times New Roman"/>
        </w:rPr>
      </w:pPr>
      <w:r w:rsidRPr="004D0D10">
        <w:rPr>
          <w:rFonts w:ascii="Times New Roman" w:hAnsi="Times New Roman"/>
        </w:rPr>
        <w:lastRenderedPageBreak/>
        <w:t>Утвержден</w:t>
      </w:r>
      <w:r w:rsidRPr="004D0D10">
        <w:rPr>
          <w:rFonts w:ascii="Times New Roman" w:hAnsi="Times New Roman"/>
        </w:rPr>
        <w:br/>
        <w:t>постановлением главы сельского поселения</w:t>
      </w:r>
      <w:r w:rsidRPr="004D0D10">
        <w:rPr>
          <w:rFonts w:ascii="Times New Roman" w:hAnsi="Times New Roman"/>
        </w:rPr>
        <w:br/>
        <w:t>от  18.05.2016 г. № 1</w:t>
      </w:r>
      <w:r>
        <w:rPr>
          <w:rFonts w:ascii="Times New Roman" w:hAnsi="Times New Roman"/>
        </w:rPr>
        <w:t>4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</w:rPr>
      </w:pPr>
    </w:p>
    <w:p w:rsidR="007934B1" w:rsidRPr="004D0D10" w:rsidRDefault="007934B1" w:rsidP="007934B1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 w:rsidRPr="004D0D10">
        <w:rPr>
          <w:rFonts w:ascii="Times New Roman" w:hAnsi="Times New Roman"/>
          <w:b/>
          <w:bCs/>
        </w:rPr>
        <w:t xml:space="preserve">АДМИНИСТРАТИВНЫЙ РЕГЛАМЕНТ </w:t>
      </w:r>
      <w:r w:rsidRPr="004D0D10">
        <w:rPr>
          <w:rFonts w:ascii="Times New Roman" w:hAnsi="Times New Roman"/>
        </w:rPr>
        <w:br/>
      </w:r>
      <w:r w:rsidRPr="004D0D10">
        <w:rPr>
          <w:rFonts w:ascii="Times New Roman" w:hAnsi="Times New Roman"/>
          <w:b/>
          <w:bCs/>
        </w:rPr>
        <w:t>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 xml:space="preserve"> 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1. ОБЩИЕ ПОЛОЖЕНИЯ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1.1. Предмет регулирования регламента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4D0D10">
        <w:rPr>
          <w:rFonts w:ascii="Times New Roman" w:hAnsi="Times New Roman"/>
        </w:rPr>
        <w:t xml:space="preserve">Предметом регулирования Административного регламента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 (далее - Административный регламент) является регулирование отношений, возникающих между Администрацией </w:t>
      </w:r>
      <w:proofErr w:type="spellStart"/>
      <w:r>
        <w:rPr>
          <w:rFonts w:ascii="Times New Roman" w:hAnsi="Times New Roman"/>
        </w:rPr>
        <w:t>Тряпинский</w:t>
      </w:r>
      <w:proofErr w:type="spellEnd"/>
      <w:r w:rsidRPr="004D0D10">
        <w:rPr>
          <w:rFonts w:ascii="Times New Roman" w:hAnsi="Times New Roman"/>
        </w:rPr>
        <w:t xml:space="preserve"> сельского поселения и субъектами малого и среднего предпринимательства при предоставлении муниципальной услуги по оказанию поддержки субъектам малого и среднего предпринимательства в рамках реализации муниципальных программ.</w:t>
      </w:r>
      <w:proofErr w:type="gramEnd"/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1.2. Круг заявителей</w:t>
      </w:r>
      <w:r w:rsidRPr="004D0D10">
        <w:rPr>
          <w:rFonts w:ascii="Times New Roman" w:hAnsi="Times New Roman"/>
        </w:rPr>
        <w:br/>
        <w:t xml:space="preserve">1.2.1. </w:t>
      </w:r>
      <w:proofErr w:type="gramStart"/>
      <w:r w:rsidRPr="004D0D10">
        <w:rPr>
          <w:rFonts w:ascii="Times New Roman" w:hAnsi="Times New Roman"/>
        </w:rPr>
        <w:t xml:space="preserve">Заявителями на предоставление муниципальной услуги являются индивидуальные предприниматели и юридические лица, зарегистрированные и осуществляющие деятельность на территории </w:t>
      </w:r>
      <w:proofErr w:type="spellStart"/>
      <w:r>
        <w:rPr>
          <w:rFonts w:ascii="Times New Roman" w:hAnsi="Times New Roman"/>
        </w:rPr>
        <w:t>Тряпинский</w:t>
      </w:r>
      <w:proofErr w:type="spellEnd"/>
      <w:r w:rsidRPr="004D0D10">
        <w:rPr>
          <w:rFonts w:ascii="Times New Roman" w:hAnsi="Times New Roman"/>
        </w:rPr>
        <w:t xml:space="preserve"> сельского поселения, обратившиеся за поддержкой по вопросам развития малого и среднего предпринимательства в орган, предоставляющий муниципальную услугу, с заявлением, выраженным в письменной или электронной форме:</w:t>
      </w:r>
      <w:r w:rsidRPr="004D0D10">
        <w:rPr>
          <w:rFonts w:ascii="Times New Roman" w:hAnsi="Times New Roman"/>
        </w:rPr>
        <w:br/>
        <w:t>субъекты малого и среднего предпринимательства, соответствующие требованиям, установленным Федеральным законом от 24 июля 2007 года № 209-ФЗ «О</w:t>
      </w:r>
      <w:proofErr w:type="gramEnd"/>
      <w:r w:rsidRPr="004D0D10">
        <w:rPr>
          <w:rFonts w:ascii="Times New Roman" w:hAnsi="Times New Roman"/>
        </w:rPr>
        <w:t xml:space="preserve"> </w:t>
      </w:r>
      <w:proofErr w:type="gramStart"/>
      <w:r w:rsidRPr="004D0D10">
        <w:rPr>
          <w:rFonts w:ascii="Times New Roman" w:hAnsi="Times New Roman"/>
        </w:rPr>
        <w:t>развитии малого и среднего предпринимательства в Российской Федерации»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r w:rsidRPr="004D0D10">
        <w:rPr>
          <w:rFonts w:ascii="Times New Roman" w:hAnsi="Times New Roman"/>
        </w:rPr>
        <w:br/>
        <w:t>1.2.2.</w:t>
      </w:r>
      <w:proofErr w:type="gramEnd"/>
      <w:r w:rsidRPr="004D0D10">
        <w:rPr>
          <w:rFonts w:ascii="Times New Roman" w:hAnsi="Times New Roman"/>
        </w:rPr>
        <w:t xml:space="preserve">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1.3. Требования к порядку информирования о предоставлении муниципальной услуги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1.3.1. Порядок информирования о предоставлении муниципальной услуги:</w:t>
      </w:r>
      <w:r w:rsidRPr="004D0D10">
        <w:rPr>
          <w:rFonts w:ascii="Times New Roman" w:hAnsi="Times New Roman"/>
        </w:rPr>
        <w:br/>
        <w:t xml:space="preserve">Место нахождения Администрации </w:t>
      </w:r>
      <w:proofErr w:type="spellStart"/>
      <w:r>
        <w:rPr>
          <w:rFonts w:ascii="Times New Roman" w:hAnsi="Times New Roman"/>
        </w:rPr>
        <w:t>Тряпинский</w:t>
      </w:r>
      <w:proofErr w:type="spellEnd"/>
      <w:r w:rsidRPr="004D0D10">
        <w:rPr>
          <w:rFonts w:ascii="Times New Roman" w:hAnsi="Times New Roman"/>
        </w:rPr>
        <w:t xml:space="preserve"> сельского поселения (далее – Уполномоченный орган):</w:t>
      </w:r>
      <w:r w:rsidRPr="004D0D10">
        <w:rPr>
          <w:rFonts w:ascii="Times New Roman" w:hAnsi="Times New Roman"/>
        </w:rPr>
        <w:br/>
        <w:t xml:space="preserve">Почтовый адрес Уполномоченного органа: 453480, Республика Башкортостан, </w:t>
      </w:r>
      <w:proofErr w:type="spellStart"/>
      <w:r w:rsidRPr="004D0D10">
        <w:rPr>
          <w:rFonts w:ascii="Times New Roman" w:hAnsi="Times New Roman"/>
        </w:rPr>
        <w:t>Аургазинский</w:t>
      </w:r>
      <w:proofErr w:type="spellEnd"/>
      <w:r w:rsidRPr="004D0D10">
        <w:rPr>
          <w:rFonts w:ascii="Times New Roman" w:hAnsi="Times New Roman"/>
        </w:rPr>
        <w:t xml:space="preserve"> район,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ряпино</w:t>
      </w:r>
      <w:proofErr w:type="spellEnd"/>
      <w:r w:rsidRPr="004D0D10">
        <w:rPr>
          <w:rFonts w:ascii="Times New Roman" w:hAnsi="Times New Roman"/>
        </w:rPr>
        <w:t xml:space="preserve">, ул. </w:t>
      </w:r>
      <w:r>
        <w:rPr>
          <w:rFonts w:ascii="Times New Roman" w:hAnsi="Times New Roman"/>
        </w:rPr>
        <w:t>Первомайская</w:t>
      </w:r>
      <w:r w:rsidRPr="004D0D10">
        <w:rPr>
          <w:rFonts w:ascii="Times New Roman" w:hAnsi="Times New Roman"/>
        </w:rPr>
        <w:t>, д.</w:t>
      </w:r>
      <w:r>
        <w:rPr>
          <w:rFonts w:ascii="Times New Roman" w:hAnsi="Times New Roman"/>
        </w:rPr>
        <w:t>1</w:t>
      </w:r>
      <w:r w:rsidRPr="004D0D10">
        <w:rPr>
          <w:rFonts w:ascii="Times New Roman" w:hAnsi="Times New Roman"/>
        </w:rPr>
        <w:br/>
        <w:t>Телефон/факс: 8(347) 45 2</w:t>
      </w:r>
      <w:r>
        <w:rPr>
          <w:rFonts w:ascii="Times New Roman" w:hAnsi="Times New Roman"/>
        </w:rPr>
        <w:t>9424</w:t>
      </w:r>
      <w:r w:rsidRPr="004D0D10">
        <w:rPr>
          <w:rFonts w:ascii="Times New Roman" w:hAnsi="Times New Roman"/>
        </w:rPr>
        <w:t>.</w:t>
      </w:r>
      <w:r w:rsidRPr="004D0D10">
        <w:rPr>
          <w:rFonts w:ascii="Times New Roman" w:hAnsi="Times New Roman"/>
        </w:rPr>
        <w:br/>
        <w:t xml:space="preserve">Адрес электронной почты: </w:t>
      </w:r>
      <w:proofErr w:type="spellStart"/>
      <w:r w:rsidRPr="004D0D10">
        <w:rPr>
          <w:rFonts w:ascii="Times New Roman" w:hAnsi="Times New Roman"/>
          <w:lang w:val="en-US"/>
        </w:rPr>
        <w:t>cel</w:t>
      </w:r>
      <w:proofErr w:type="spellEnd"/>
      <w:r w:rsidRPr="004D0D10">
        <w:rPr>
          <w:rFonts w:ascii="Times New Roman" w:hAnsi="Times New Roman"/>
        </w:rPr>
        <w:t>-</w:t>
      </w:r>
      <w:proofErr w:type="spellStart"/>
      <w:r w:rsidRPr="004D0D10">
        <w:rPr>
          <w:rFonts w:ascii="Times New Roman" w:hAnsi="Times New Roman"/>
          <w:lang w:val="en-US"/>
        </w:rPr>
        <w:t>pos</w:t>
      </w:r>
      <w:proofErr w:type="spellEnd"/>
      <w:r>
        <w:rPr>
          <w:rFonts w:ascii="Times New Roman" w:hAnsi="Times New Roman"/>
        </w:rPr>
        <w:t>17</w:t>
      </w:r>
      <w:r w:rsidRPr="004D0D10">
        <w:rPr>
          <w:rFonts w:ascii="Times New Roman" w:hAnsi="Times New Roman"/>
        </w:rPr>
        <w:t>@</w:t>
      </w:r>
      <w:proofErr w:type="spellStart"/>
      <w:r w:rsidRPr="004D0D10">
        <w:rPr>
          <w:rFonts w:ascii="Times New Roman" w:hAnsi="Times New Roman"/>
          <w:lang w:val="en-US"/>
        </w:rPr>
        <w:t>ufamts</w:t>
      </w:r>
      <w:proofErr w:type="spellEnd"/>
      <w:r w:rsidRPr="004D0D10">
        <w:rPr>
          <w:rFonts w:ascii="Times New Roman" w:hAnsi="Times New Roman"/>
        </w:rPr>
        <w:t>.</w:t>
      </w:r>
      <w:proofErr w:type="spellStart"/>
      <w:r w:rsidRPr="004D0D10">
        <w:rPr>
          <w:rFonts w:ascii="Times New Roman" w:hAnsi="Times New Roman"/>
          <w:lang w:val="en-US"/>
        </w:rPr>
        <w:t>ru</w:t>
      </w:r>
      <w:proofErr w:type="spellEnd"/>
      <w:r w:rsidRPr="004D0D10">
        <w:rPr>
          <w:rFonts w:ascii="Times New Roman" w:hAnsi="Times New Roman"/>
        </w:rPr>
        <w:br/>
        <w:t>Телефон для информирования по вопросам, связанным с предоставлением муниципальной услуги: 8(347) 45 2</w:t>
      </w:r>
      <w:r>
        <w:rPr>
          <w:rFonts w:ascii="Times New Roman" w:hAnsi="Times New Roman"/>
        </w:rPr>
        <w:t>9424</w:t>
      </w:r>
      <w:r w:rsidRPr="004D0D10">
        <w:rPr>
          <w:rFonts w:ascii="Times New Roman" w:hAnsi="Times New Roman"/>
        </w:rPr>
        <w:t>.</w:t>
      </w:r>
      <w:r w:rsidRPr="004D0D10">
        <w:rPr>
          <w:rFonts w:ascii="Times New Roman" w:hAnsi="Times New Roman"/>
        </w:rPr>
        <w:br/>
        <w:t xml:space="preserve">Адрес официального сайта Уполномоченного органа в информационно-телекоммуникационной сети общего пользования «Интернет» (далее – Интернет-сайт): </w:t>
      </w:r>
      <w:hyperlink r:id="rId9" w:history="1">
        <w:r>
          <w:rPr>
            <w:rStyle w:val="a4"/>
            <w:rFonts w:ascii="Times New Roman" w:hAnsi="Times New Roman"/>
            <w:lang w:val="en-US"/>
          </w:rPr>
          <w:t>www</w:t>
        </w:r>
        <w:r>
          <w:rPr>
            <w:rStyle w:val="a4"/>
            <w:rFonts w:ascii="Times New Roman" w:hAnsi="Times New Roman"/>
          </w:rPr>
          <w:t xml:space="preserve">. </w:t>
        </w:r>
        <w:proofErr w:type="spellStart"/>
        <w:r>
          <w:rPr>
            <w:rStyle w:val="a4"/>
            <w:rFonts w:ascii="Times New Roman" w:hAnsi="Times New Roman"/>
            <w:lang w:val="en-US"/>
          </w:rPr>
          <w:t>sp</w:t>
        </w:r>
        <w:proofErr w:type="spellEnd"/>
        <w:r>
          <w:rPr>
            <w:rStyle w:val="a4"/>
            <w:rFonts w:ascii="Times New Roman" w:hAnsi="Times New Roman"/>
          </w:rPr>
          <w:t>-</w:t>
        </w:r>
        <w:proofErr w:type="spellStart"/>
        <w:r>
          <w:rPr>
            <w:rStyle w:val="a4"/>
            <w:rFonts w:ascii="Times New Roman" w:hAnsi="Times New Roman"/>
            <w:lang w:val="en-US"/>
          </w:rPr>
          <w:t>traypino</w:t>
        </w:r>
        <w:proofErr w:type="spellEnd"/>
        <w:r>
          <w:rPr>
            <w:rStyle w:val="a4"/>
            <w:rFonts w:ascii="Times New Roman" w:hAnsi="Times New Roman"/>
          </w:rPr>
          <w:t>.</w:t>
        </w:r>
        <w:proofErr w:type="spellStart"/>
        <w:r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»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D0D10">
        <w:rPr>
          <w:rFonts w:ascii="Times New Roman" w:hAnsi="Times New Roman"/>
        </w:rPr>
        <w:t xml:space="preserve">Адрес Единого портала государственных и муниципальных услуг (функций): </w:t>
      </w:r>
      <w:proofErr w:type="spellStart"/>
      <w:r w:rsidRPr="004D0D10">
        <w:rPr>
          <w:rFonts w:ascii="Times New Roman" w:hAnsi="Times New Roman"/>
        </w:rPr>
        <w:t>www</w:t>
      </w:r>
      <w:proofErr w:type="spellEnd"/>
      <w:r w:rsidRPr="004D0D10">
        <w:rPr>
          <w:rFonts w:ascii="Times New Roman" w:hAnsi="Times New Roman"/>
        </w:rPr>
        <w:t>.</w:t>
      </w:r>
      <w:proofErr w:type="spellStart"/>
      <w:r w:rsidRPr="004D0D10">
        <w:rPr>
          <w:rFonts w:ascii="Times New Roman" w:hAnsi="Times New Roman"/>
          <w:lang w:val="en-US"/>
        </w:rPr>
        <w:t>mfcrb</w:t>
      </w:r>
      <w:proofErr w:type="spellEnd"/>
      <w:r w:rsidRPr="004D0D10">
        <w:rPr>
          <w:rFonts w:ascii="Times New Roman" w:hAnsi="Times New Roman"/>
        </w:rPr>
        <w:t>.</w:t>
      </w:r>
      <w:proofErr w:type="spellStart"/>
      <w:r w:rsidRPr="004D0D10">
        <w:rPr>
          <w:rFonts w:ascii="Times New Roman" w:hAnsi="Times New Roman"/>
        </w:rPr>
        <w:t>ru</w:t>
      </w:r>
      <w:proofErr w:type="spellEnd"/>
      <w:r w:rsidRPr="004D0D10">
        <w:rPr>
          <w:rFonts w:ascii="Times New Roman" w:hAnsi="Times New Roman"/>
        </w:rPr>
        <w:t>.</w:t>
      </w:r>
      <w:r w:rsidRPr="004D0D10">
        <w:rPr>
          <w:rFonts w:ascii="Times New Roman" w:hAnsi="Times New Roman"/>
        </w:rPr>
        <w:br/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</w:t>
      </w:r>
      <w:r w:rsidRPr="004D0D10">
        <w:rPr>
          <w:rFonts w:ascii="Times New Roman" w:hAnsi="Times New Roman"/>
        </w:rPr>
        <w:br/>
        <w:t xml:space="preserve">Почтовый адрес МФЦ: 453480, Республика Башкортостан, </w:t>
      </w:r>
      <w:proofErr w:type="spellStart"/>
      <w:r w:rsidRPr="004D0D10">
        <w:rPr>
          <w:rFonts w:ascii="Times New Roman" w:hAnsi="Times New Roman"/>
        </w:rPr>
        <w:t>Аургазинский</w:t>
      </w:r>
      <w:proofErr w:type="spellEnd"/>
      <w:r w:rsidRPr="004D0D10">
        <w:rPr>
          <w:rFonts w:ascii="Times New Roman" w:hAnsi="Times New Roman"/>
        </w:rPr>
        <w:t xml:space="preserve"> район, с. </w:t>
      </w:r>
      <w:proofErr w:type="spellStart"/>
      <w:r w:rsidRPr="004D0D10">
        <w:rPr>
          <w:rFonts w:ascii="Times New Roman" w:hAnsi="Times New Roman"/>
        </w:rPr>
        <w:t>Толбазы</w:t>
      </w:r>
      <w:proofErr w:type="spellEnd"/>
      <w:r w:rsidRPr="004D0D10">
        <w:rPr>
          <w:rFonts w:ascii="Times New Roman" w:hAnsi="Times New Roman"/>
        </w:rPr>
        <w:t>, ул. Ленина, д. 113.</w:t>
      </w:r>
      <w:r w:rsidRPr="004D0D10">
        <w:rPr>
          <w:rFonts w:ascii="Times New Roman" w:hAnsi="Times New Roman"/>
        </w:rPr>
        <w:br/>
      </w:r>
      <w:r w:rsidRPr="004D0D10">
        <w:rPr>
          <w:rFonts w:ascii="Times New Roman" w:hAnsi="Times New Roman"/>
        </w:rPr>
        <w:lastRenderedPageBreak/>
        <w:t>Телефон МФЦ: 8(34745) 2-14-00</w:t>
      </w:r>
      <w:r w:rsidRPr="004D0D10">
        <w:rPr>
          <w:rFonts w:ascii="Times New Roman" w:hAnsi="Times New Roman"/>
        </w:rPr>
        <w:br/>
        <w:t xml:space="preserve">Адрес электронной почты МФЦ: </w:t>
      </w:r>
      <w:r w:rsidRPr="004D0D10">
        <w:rPr>
          <w:rFonts w:ascii="Times New Roman" w:hAnsi="Times New Roman"/>
          <w:lang w:val="en-US"/>
        </w:rPr>
        <w:t>r</w:t>
      </w:r>
      <w:r w:rsidRPr="004D0D10">
        <w:rPr>
          <w:rFonts w:ascii="Times New Roman" w:hAnsi="Times New Roman"/>
        </w:rPr>
        <w:t>.</w:t>
      </w:r>
      <w:proofErr w:type="spellStart"/>
      <w:r w:rsidRPr="004D0D10">
        <w:rPr>
          <w:rFonts w:ascii="Times New Roman" w:hAnsi="Times New Roman"/>
          <w:lang w:val="en-US"/>
        </w:rPr>
        <w:t>saitbattalov</w:t>
      </w:r>
      <w:proofErr w:type="spellEnd"/>
      <w:r w:rsidRPr="004D0D10">
        <w:rPr>
          <w:rFonts w:ascii="Times New Roman" w:hAnsi="Times New Roman"/>
        </w:rPr>
        <w:t>@</w:t>
      </w:r>
      <w:proofErr w:type="spellStart"/>
      <w:r w:rsidRPr="004D0D10">
        <w:rPr>
          <w:rFonts w:ascii="Times New Roman" w:hAnsi="Times New Roman"/>
          <w:lang w:val="en-US"/>
        </w:rPr>
        <w:t>mfcrb</w:t>
      </w:r>
      <w:proofErr w:type="spellEnd"/>
      <w:r w:rsidRPr="004D0D10">
        <w:rPr>
          <w:rFonts w:ascii="Times New Roman" w:hAnsi="Times New Roman"/>
        </w:rPr>
        <w:t>.</w:t>
      </w:r>
      <w:proofErr w:type="spellStart"/>
      <w:r w:rsidRPr="004D0D10">
        <w:rPr>
          <w:rFonts w:ascii="Times New Roman" w:hAnsi="Times New Roman"/>
          <w:lang w:val="en-US"/>
        </w:rPr>
        <w:t>ru</w:t>
      </w:r>
      <w:proofErr w:type="spellEnd"/>
      <w:r w:rsidRPr="004D0D10">
        <w:rPr>
          <w:rFonts w:ascii="Times New Roman" w:hAnsi="Times New Roman"/>
        </w:rPr>
        <w:t>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График работы Уполномоченного органа:</w:t>
      </w:r>
      <w:r w:rsidRPr="004D0D10">
        <w:rPr>
          <w:rFonts w:ascii="Times New Roman" w:hAnsi="Times New Roman"/>
        </w:rPr>
        <w:br/>
        <w:t>Понедельник  09.00 – 20.00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Вторник 09.00 – 20.00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Среда 09.00 – 20.00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Четверг 09.00 – 19.00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Пятница 09.00 – 19.00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Суббота 09.00 – 13.00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Воскресенье - выходной день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1.3.2. Способы и порядок получения информации о правилах предоставления муниципальной услуги: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4D0D10">
        <w:rPr>
          <w:rFonts w:ascii="Times New Roman" w:hAnsi="Times New Roman"/>
        </w:rPr>
        <w:t xml:space="preserve">Информацию о правилах предоставления муниципальной услуги заявитель может получить следующими способами: </w:t>
      </w:r>
      <w:r w:rsidRPr="004D0D10">
        <w:rPr>
          <w:rFonts w:ascii="Times New Roman" w:hAnsi="Times New Roman"/>
        </w:rPr>
        <w:br/>
        <w:t>лично;</w:t>
      </w:r>
      <w:r w:rsidRPr="004D0D10">
        <w:rPr>
          <w:rFonts w:ascii="Times New Roman" w:hAnsi="Times New Roman"/>
        </w:rPr>
        <w:br/>
        <w:t>посредством телефонной, факсимильной связи;</w:t>
      </w:r>
      <w:r w:rsidRPr="004D0D10">
        <w:rPr>
          <w:rFonts w:ascii="Times New Roman" w:hAnsi="Times New Roman"/>
        </w:rPr>
        <w:br/>
        <w:t xml:space="preserve">посредством электронной связи, </w:t>
      </w:r>
      <w:r w:rsidRPr="004D0D10">
        <w:rPr>
          <w:rFonts w:ascii="Times New Roman" w:hAnsi="Times New Roman"/>
        </w:rPr>
        <w:br/>
        <w:t>посредством почтовой связи;</w:t>
      </w:r>
      <w:r w:rsidRPr="004D0D10">
        <w:rPr>
          <w:rFonts w:ascii="Times New Roman" w:hAnsi="Times New Roman"/>
        </w:rPr>
        <w:br/>
        <w:t>на информационных стендах в помещениях Уполномоченного органа, МФЦ;</w:t>
      </w:r>
      <w:r w:rsidRPr="004D0D10">
        <w:rPr>
          <w:rFonts w:ascii="Times New Roman" w:hAnsi="Times New Roman"/>
        </w:rPr>
        <w:br/>
        <w:t xml:space="preserve">в информационно-телекоммуникационных сетях общего пользования: </w:t>
      </w:r>
      <w:r w:rsidRPr="004D0D10">
        <w:rPr>
          <w:rFonts w:ascii="Times New Roman" w:hAnsi="Times New Roman"/>
        </w:rPr>
        <w:br/>
        <w:t>- на официальном сайте Уполномоченного органа, МФЦ;</w:t>
      </w:r>
      <w:r w:rsidRPr="004D0D10">
        <w:rPr>
          <w:rFonts w:ascii="Times New Roman" w:hAnsi="Times New Roman"/>
        </w:rPr>
        <w:br/>
        <w:t>- на Едином портале государственных и муниципальных услуг (функций);</w:t>
      </w:r>
      <w:r w:rsidRPr="004D0D10">
        <w:rPr>
          <w:rFonts w:ascii="Times New Roman" w:hAnsi="Times New Roman"/>
        </w:rPr>
        <w:br/>
        <w:t>- на Портале государственных и муниципальных услуг (функций) Республики Башкортостан.</w:t>
      </w:r>
      <w:r w:rsidRPr="004D0D10">
        <w:rPr>
          <w:rFonts w:ascii="Times New Roman" w:hAnsi="Times New Roman"/>
        </w:rPr>
        <w:br/>
        <w:t>1.3.3.</w:t>
      </w:r>
      <w:proofErr w:type="gramEnd"/>
      <w:r w:rsidRPr="004D0D10">
        <w:rPr>
          <w:rFonts w:ascii="Times New Roman" w:hAnsi="Times New Roman"/>
        </w:rPr>
        <w:t xml:space="preserve"> </w:t>
      </w:r>
      <w:proofErr w:type="gramStart"/>
      <w:r w:rsidRPr="004D0D10">
        <w:rPr>
          <w:rFonts w:ascii="Times New Roman" w:hAnsi="Times New Roman"/>
        </w:rPr>
        <w:t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  <w:r w:rsidRPr="004D0D10">
        <w:rPr>
          <w:rFonts w:ascii="Times New Roman" w:hAnsi="Times New Roman"/>
        </w:rPr>
        <w:br/>
        <w:t xml:space="preserve">информационных стендах Уполномоченного органа, МФЦ; </w:t>
      </w:r>
      <w:r w:rsidRPr="004D0D10">
        <w:rPr>
          <w:rFonts w:ascii="Times New Roman" w:hAnsi="Times New Roman"/>
        </w:rPr>
        <w:br/>
        <w:t xml:space="preserve">в средствах массовой информации; </w:t>
      </w:r>
      <w:r w:rsidRPr="004D0D10">
        <w:rPr>
          <w:rFonts w:ascii="Times New Roman" w:hAnsi="Times New Roman"/>
        </w:rPr>
        <w:br/>
        <w:t>на официальном Интернет-сайте Уполномоченного органа, МФЦ;</w:t>
      </w:r>
      <w:r w:rsidRPr="004D0D10">
        <w:rPr>
          <w:rFonts w:ascii="Times New Roman" w:hAnsi="Times New Roman"/>
        </w:rPr>
        <w:br/>
        <w:t>на Едином портале государственных и муниципальных услуг (функций);</w:t>
      </w:r>
      <w:r w:rsidRPr="004D0D10">
        <w:rPr>
          <w:rFonts w:ascii="Times New Roman" w:hAnsi="Times New Roman"/>
        </w:rPr>
        <w:br/>
        <w:t>на Портале государственных и муниципальных услуг (функций) Республики Башкортостан.</w:t>
      </w:r>
      <w:r w:rsidRPr="004D0D10">
        <w:rPr>
          <w:rFonts w:ascii="Times New Roman" w:hAnsi="Times New Roman"/>
        </w:rPr>
        <w:br/>
        <w:t>1.3.4.</w:t>
      </w:r>
      <w:proofErr w:type="gramEnd"/>
      <w:r w:rsidRPr="004D0D10">
        <w:rPr>
          <w:rFonts w:ascii="Times New Roman" w:hAnsi="Times New Roman"/>
        </w:rPr>
        <w:t xml:space="preserve">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 </w:t>
      </w:r>
      <w:r w:rsidRPr="004D0D10">
        <w:rPr>
          <w:rFonts w:ascii="Times New Roman" w:hAnsi="Times New Roman"/>
        </w:rPr>
        <w:br/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Интернет-сайте и на информационном стенде Уполномоченного органа.</w:t>
      </w:r>
      <w:r w:rsidRPr="004D0D10">
        <w:rPr>
          <w:rFonts w:ascii="Times New Roman" w:hAnsi="Times New Roman"/>
        </w:rPr>
        <w:br/>
        <w:t>1.3.5. Информирование о правилах предоставления муниципальной услуги осуществляется по следующим вопросам:</w:t>
      </w:r>
      <w:r w:rsidRPr="004D0D10">
        <w:rPr>
          <w:rFonts w:ascii="Times New Roman" w:hAnsi="Times New Roman"/>
        </w:rPr>
        <w:br/>
        <w:t>место нахождения Уполномоченного органа, его структурных подразделений, МФЦ;</w:t>
      </w:r>
      <w:r w:rsidRPr="004D0D10">
        <w:rPr>
          <w:rFonts w:ascii="Times New Roman" w:hAnsi="Times New Roman"/>
        </w:rPr>
        <w:br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  <w:r w:rsidRPr="004D0D10">
        <w:rPr>
          <w:rFonts w:ascii="Times New Roman" w:hAnsi="Times New Roman"/>
        </w:rPr>
        <w:br/>
        <w:t>график работы Уполномоченного органа, МФЦ;</w:t>
      </w:r>
      <w:r w:rsidRPr="004D0D10">
        <w:rPr>
          <w:rFonts w:ascii="Times New Roman" w:hAnsi="Times New Roman"/>
        </w:rPr>
        <w:br/>
        <w:t>адресе Интернет-сайтов Уполномоченного органа, МФЦ;</w:t>
      </w:r>
      <w:r w:rsidRPr="004D0D10">
        <w:rPr>
          <w:rFonts w:ascii="Times New Roman" w:hAnsi="Times New Roman"/>
        </w:rPr>
        <w:br/>
        <w:t>адресе электронной почты Уполномоченного органа, МФЦ;</w:t>
      </w:r>
      <w:r w:rsidRPr="004D0D10">
        <w:rPr>
          <w:rFonts w:ascii="Times New Roman" w:hAnsi="Times New Roman"/>
        </w:rPr>
        <w:br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  <w:r w:rsidRPr="004D0D10">
        <w:rPr>
          <w:rFonts w:ascii="Times New Roman" w:hAnsi="Times New Roman"/>
        </w:rPr>
        <w:br/>
        <w:t>ход предоставления муниципальной услуги;</w:t>
      </w:r>
      <w:r w:rsidRPr="004D0D10">
        <w:rPr>
          <w:rFonts w:ascii="Times New Roman" w:hAnsi="Times New Roman"/>
        </w:rPr>
        <w:br/>
        <w:t>административные процедуры предоставления муниципальной услуги;</w:t>
      </w:r>
      <w:r w:rsidRPr="004D0D10">
        <w:rPr>
          <w:rFonts w:ascii="Times New Roman" w:hAnsi="Times New Roman"/>
        </w:rPr>
        <w:br/>
        <w:t>срок предоставления муниципальной услуги;</w:t>
      </w:r>
      <w:r w:rsidRPr="004D0D10">
        <w:rPr>
          <w:rFonts w:ascii="Times New Roman" w:hAnsi="Times New Roman"/>
        </w:rPr>
        <w:br/>
        <w:t xml:space="preserve">порядок и формы </w:t>
      </w:r>
      <w:proofErr w:type="gramStart"/>
      <w:r w:rsidRPr="004D0D10">
        <w:rPr>
          <w:rFonts w:ascii="Times New Roman" w:hAnsi="Times New Roman"/>
        </w:rPr>
        <w:t>контроля за</w:t>
      </w:r>
      <w:proofErr w:type="gramEnd"/>
      <w:r w:rsidRPr="004D0D10">
        <w:rPr>
          <w:rFonts w:ascii="Times New Roman" w:hAnsi="Times New Roman"/>
        </w:rPr>
        <w:t xml:space="preserve"> предоставлением муниципальной услуги;</w:t>
      </w:r>
      <w:r w:rsidRPr="004D0D10">
        <w:rPr>
          <w:rFonts w:ascii="Times New Roman" w:hAnsi="Times New Roman"/>
        </w:rPr>
        <w:br/>
        <w:t>основания для отказа в предоставлении муниципальной услуги;</w:t>
      </w:r>
      <w:r w:rsidRPr="004D0D10">
        <w:rPr>
          <w:rFonts w:ascii="Times New Roman" w:hAnsi="Times New Roman"/>
        </w:rPr>
        <w:br/>
      </w:r>
      <w:r w:rsidRPr="004D0D10">
        <w:rPr>
          <w:rFonts w:ascii="Times New Roman" w:hAnsi="Times New Roman"/>
        </w:rPr>
        <w:lastRenderedPageBreak/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proofErr w:type="gramStart"/>
      <w:r w:rsidRPr="004D0D10">
        <w:rPr>
          <w:rFonts w:ascii="Times New Roman" w:hAnsi="Times New Roman"/>
        </w:rPr>
        <w:t>.</w:t>
      </w:r>
      <w:proofErr w:type="gramEnd"/>
      <w:r w:rsidRPr="004D0D10">
        <w:rPr>
          <w:rFonts w:ascii="Times New Roman" w:hAnsi="Times New Roman"/>
        </w:rPr>
        <w:br/>
      </w:r>
      <w:proofErr w:type="gramStart"/>
      <w:r w:rsidRPr="004D0D10">
        <w:rPr>
          <w:rFonts w:ascii="Times New Roman" w:hAnsi="Times New Roman"/>
        </w:rPr>
        <w:t>и</w:t>
      </w:r>
      <w:proofErr w:type="gramEnd"/>
      <w:r w:rsidRPr="004D0D10">
        <w:rPr>
          <w:rFonts w:ascii="Times New Roman" w:hAnsi="Times New Roman"/>
        </w:rPr>
        <w:t>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r w:rsidRPr="004D0D10">
        <w:rPr>
          <w:rFonts w:ascii="Times New Roman" w:hAnsi="Times New Roman"/>
        </w:rPr>
        <w:br/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  <w:r w:rsidRPr="004D0D10">
        <w:rPr>
          <w:rFonts w:ascii="Times New Roman" w:hAnsi="Times New Roman"/>
        </w:rPr>
        <w:br/>
        <w:t>Информирование проводится на русском языке в форме: индивидуального и публичного информирования.</w:t>
      </w:r>
      <w:r w:rsidRPr="004D0D10">
        <w:rPr>
          <w:rFonts w:ascii="Times New Roman" w:hAnsi="Times New Roman"/>
        </w:rPr>
        <w:br/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  <w:r w:rsidRPr="004D0D10">
        <w:rPr>
          <w:rFonts w:ascii="Times New Roman" w:hAnsi="Times New Roman"/>
        </w:rPr>
        <w:b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  <w:r w:rsidRPr="004D0D10">
        <w:rPr>
          <w:rFonts w:ascii="Times New Roman" w:hAnsi="Times New Roman"/>
        </w:rPr>
        <w:br/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  <w:r w:rsidRPr="004D0D10">
        <w:rPr>
          <w:rFonts w:ascii="Times New Roman" w:hAnsi="Times New Roman"/>
        </w:rPr>
        <w:br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  <w:r w:rsidRPr="004D0D10">
        <w:rPr>
          <w:rFonts w:ascii="Times New Roman" w:hAnsi="Times New Roman"/>
        </w:rPr>
        <w:br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  <w:r w:rsidRPr="004D0D10">
        <w:rPr>
          <w:rFonts w:ascii="Times New Roman" w:hAnsi="Times New Roman"/>
        </w:rPr>
        <w:br/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  <w:r w:rsidRPr="004D0D10">
        <w:rPr>
          <w:rFonts w:ascii="Times New Roman" w:hAnsi="Times New Roman"/>
        </w:rPr>
        <w:br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  <w:r w:rsidRPr="004D0D10">
        <w:rPr>
          <w:rFonts w:ascii="Times New Roman" w:hAnsi="Times New Roman"/>
        </w:rPr>
        <w:br/>
        <w:t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  <w:r w:rsidRPr="004D0D10">
        <w:rPr>
          <w:rFonts w:ascii="Times New Roman" w:hAnsi="Times New Roman"/>
        </w:rPr>
        <w:br/>
        <w:t xml:space="preserve">1.3.6.4. </w:t>
      </w:r>
      <w:proofErr w:type="gramStart"/>
      <w:r w:rsidRPr="004D0D10">
        <w:rPr>
          <w:rFonts w:ascii="Times New Roman" w:hAnsi="Times New Roman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  <w:r w:rsidRPr="004D0D10">
        <w:rPr>
          <w:rFonts w:ascii="Times New Roman" w:hAnsi="Times New Roman"/>
        </w:rPr>
        <w:br/>
        <w:t>в средствах массовой информации;</w:t>
      </w:r>
      <w:r w:rsidRPr="004D0D10">
        <w:rPr>
          <w:rFonts w:ascii="Times New Roman" w:hAnsi="Times New Roman"/>
        </w:rPr>
        <w:br/>
        <w:t>на официальном Интернет-сайте;</w:t>
      </w:r>
      <w:r w:rsidRPr="004D0D10">
        <w:rPr>
          <w:rFonts w:ascii="Times New Roman" w:hAnsi="Times New Roman"/>
        </w:rPr>
        <w:br/>
        <w:t>на Едином портале государственных и муниципальных услуг (функций);</w:t>
      </w:r>
      <w:r w:rsidRPr="004D0D10">
        <w:rPr>
          <w:rFonts w:ascii="Times New Roman" w:hAnsi="Times New Roman"/>
        </w:rPr>
        <w:br/>
        <w:t>на Портале государственных и муниципальных услуг (функций) Республики Башкортостан;</w:t>
      </w:r>
      <w:r w:rsidRPr="004D0D10">
        <w:rPr>
          <w:rFonts w:ascii="Times New Roman" w:hAnsi="Times New Roman"/>
        </w:rPr>
        <w:br/>
        <w:t>на информационных стендах Уполномоченного органа, МФЦ.</w:t>
      </w:r>
      <w:proofErr w:type="gramEnd"/>
      <w:r w:rsidRPr="004D0D10">
        <w:rPr>
          <w:rFonts w:ascii="Times New Roman" w:hAnsi="Times New Roman"/>
        </w:rPr>
        <w:br/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</w:t>
      </w:r>
      <w:r w:rsidRPr="004D0D10">
        <w:rPr>
          <w:rFonts w:ascii="Times New Roman" w:hAnsi="Times New Roman"/>
        </w:rPr>
        <w:lastRenderedPageBreak/>
        <w:t>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II. СТАНДАРТ ПРЕДОСТАВЛЕНИЯ МУНИЦИПАЛЬНОЙ УСЛУГИ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2.1. Наименование муниципальной услуги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Наименование муниципальной услуги – Оказание поддержки субъектам малого и среднего предпринимательства в рамках реализации муниципальных программ.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2.2. Наименование органа местного самоуправления, предоставляющего муниципальную услугу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2.2.1. Муниципальная услуга предоставляется:</w:t>
      </w:r>
      <w:r w:rsidRPr="004D0D10">
        <w:rPr>
          <w:rFonts w:ascii="Times New Roman" w:hAnsi="Times New Roman"/>
        </w:rPr>
        <w:br/>
        <w:t xml:space="preserve">Администрацией </w:t>
      </w:r>
      <w:proofErr w:type="spellStart"/>
      <w:r>
        <w:rPr>
          <w:rFonts w:ascii="Times New Roman" w:hAnsi="Times New Roman"/>
        </w:rPr>
        <w:t>Тряпинский</w:t>
      </w:r>
      <w:proofErr w:type="spellEnd"/>
      <w:r w:rsidRPr="004D0D10">
        <w:rPr>
          <w:rFonts w:ascii="Times New Roman" w:hAnsi="Times New Roman"/>
        </w:rPr>
        <w:t xml:space="preserve"> сельского поселения;</w:t>
      </w:r>
      <w:r w:rsidRPr="004D0D10">
        <w:rPr>
          <w:rFonts w:ascii="Times New Roman" w:hAnsi="Times New Roman"/>
        </w:rPr>
        <w:br/>
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  <w:r w:rsidRPr="004D0D10">
        <w:rPr>
          <w:rFonts w:ascii="Times New Roman" w:hAnsi="Times New Roman"/>
        </w:rPr>
        <w:br/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  <w:r w:rsidRPr="004D0D10">
        <w:rPr>
          <w:rFonts w:ascii="Times New Roman" w:hAnsi="Times New Roman"/>
        </w:rPr>
        <w:br/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2.3. Результат предоставления муниципальной услуги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2.3.1. Результатами предоставления муниципальной услуги являются:</w:t>
      </w:r>
      <w:r w:rsidRPr="004D0D10">
        <w:rPr>
          <w:rFonts w:ascii="Times New Roman" w:hAnsi="Times New Roman"/>
        </w:rPr>
        <w:br/>
        <w:t>оказание поддержки субъектам малого и среднего предпринимательства в рамках реализации мероприятий муниципальных программ;</w:t>
      </w:r>
      <w:r w:rsidRPr="004D0D10">
        <w:rPr>
          <w:rFonts w:ascii="Times New Roman" w:hAnsi="Times New Roman"/>
        </w:rPr>
        <w:br/>
        <w:t>отказ в оказании поддержки субъектам малого и среднего предпринимательства в рамках реализации мероприятий муниципальных программ.</w:t>
      </w:r>
      <w:r w:rsidRPr="004D0D10">
        <w:rPr>
          <w:rFonts w:ascii="Times New Roman" w:hAnsi="Times New Roman"/>
        </w:rPr>
        <w:br/>
        <w:t xml:space="preserve">2.3.2. Решение об оказании поддержки или об отказе в оказании поддержки субъектам малого и среднего предпринимательства в рамках реализации мероприятий муниципальных программ принимается комиссией по предоставлению субсидий субъектам малого и среднего предпринимательства </w:t>
      </w:r>
      <w:proofErr w:type="spellStart"/>
      <w:r>
        <w:rPr>
          <w:rFonts w:ascii="Times New Roman" w:hAnsi="Times New Roman"/>
        </w:rPr>
        <w:t>Тряпинский</w:t>
      </w:r>
      <w:proofErr w:type="spellEnd"/>
      <w:r w:rsidRPr="004D0D10">
        <w:rPr>
          <w:rFonts w:ascii="Times New Roman" w:hAnsi="Times New Roman"/>
        </w:rPr>
        <w:t xml:space="preserve"> сельского поселения (далее Комиссия).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2.4. Срок предоставления муниципальной услуги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 xml:space="preserve">2.4.1. Уполномоченный орган рассматривает представленные заявителем документы и на основании решения Комиссии не позднее 30 дней со дня подачи заявления и представления необходимых документов направляет заявителю уведомление о принятом решении (в случае отказа в оказании муниципальной услуги заявителю направляется письменное уведомление с указанием причин отказа). </w:t>
      </w:r>
      <w:r w:rsidRPr="004D0D10">
        <w:rPr>
          <w:rFonts w:ascii="Times New Roman" w:hAnsi="Times New Roman"/>
        </w:rPr>
        <w:br/>
        <w:t xml:space="preserve">2.4.2. Организация перечисления денежных средств не должна превышать 15 дней с момента поступления финансовых средств из республиканского бюджета в бюджет </w:t>
      </w:r>
      <w:proofErr w:type="spellStart"/>
      <w:r>
        <w:rPr>
          <w:rFonts w:ascii="Times New Roman" w:hAnsi="Times New Roman"/>
        </w:rPr>
        <w:t>Тряпинский</w:t>
      </w:r>
      <w:proofErr w:type="spellEnd"/>
      <w:r w:rsidRPr="004D0D10">
        <w:rPr>
          <w:rFonts w:ascii="Times New Roman" w:hAnsi="Times New Roman"/>
        </w:rPr>
        <w:t xml:space="preserve"> сельского поселения.</w:t>
      </w:r>
      <w:r w:rsidRPr="004D0D10">
        <w:rPr>
          <w:rFonts w:ascii="Times New Roman" w:hAnsi="Times New Roman"/>
        </w:rPr>
        <w:br/>
        <w:t>2.4.3. 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пунктах 2.6.1, 2.6.2, 2.6.3, 2.6.4, 2.6.5, 2.6.6 настоящего Административного регламента.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  <w:r w:rsidRPr="004D0D10">
        <w:rPr>
          <w:rFonts w:ascii="Times New Roman" w:hAnsi="Times New Roman"/>
        </w:rPr>
        <w:br/>
        <w:t xml:space="preserve">Конституцией Российской Федерации («Российская газета» № 7, 21.01.2009); </w:t>
      </w:r>
      <w:r w:rsidRPr="004D0D10">
        <w:rPr>
          <w:rFonts w:ascii="Times New Roman" w:hAnsi="Times New Roman"/>
        </w:rPr>
        <w:br/>
        <w:t>Гражданским кодексом Российской Федерации (Собрание законодательства Российской Федерации, 1994, № 32, ст. 3301);</w:t>
      </w:r>
      <w:r w:rsidRPr="004D0D10">
        <w:rPr>
          <w:rFonts w:ascii="Times New Roman" w:hAnsi="Times New Roman"/>
        </w:rPr>
        <w:br/>
        <w:t xml:space="preserve">Федеральным законом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ст.3822); </w:t>
      </w:r>
      <w:r w:rsidRPr="004D0D10">
        <w:rPr>
          <w:rFonts w:ascii="Times New Roman" w:hAnsi="Times New Roman"/>
        </w:rPr>
        <w:br/>
        <w:t xml:space="preserve">Федеральным законом от 24 июля 2007 года № 209-ФЗ «О развитии малого и среднего предпринимательства в Российской Федерации» (Собрание законодательства Российской Федерации, </w:t>
      </w:r>
      <w:r w:rsidRPr="004D0D10">
        <w:rPr>
          <w:rFonts w:ascii="Times New Roman" w:hAnsi="Times New Roman"/>
        </w:rPr>
        <w:lastRenderedPageBreak/>
        <w:t xml:space="preserve">30.07.2007, № 31, ст.4006); </w:t>
      </w:r>
      <w:r w:rsidRPr="004D0D10">
        <w:rPr>
          <w:rFonts w:ascii="Times New Roman" w:hAnsi="Times New Roman"/>
        </w:rPr>
        <w:br/>
        <w:t xml:space="preserve"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ст.2060); </w:t>
      </w:r>
      <w:r w:rsidRPr="004D0D10">
        <w:rPr>
          <w:rFonts w:ascii="Times New Roman" w:hAnsi="Times New Roman"/>
        </w:rPr>
        <w:br/>
        <w:t xml:space="preserve">иными федеральными законами, правовыми актами Российской Федерации, областными законами, муниципальными правовыми актами </w:t>
      </w:r>
      <w:proofErr w:type="spellStart"/>
      <w:r>
        <w:rPr>
          <w:rFonts w:ascii="Times New Roman" w:hAnsi="Times New Roman"/>
        </w:rPr>
        <w:t>Тряпинский</w:t>
      </w:r>
      <w:proofErr w:type="spellEnd"/>
      <w:r w:rsidRPr="004D0D10">
        <w:rPr>
          <w:rFonts w:ascii="Times New Roman" w:hAnsi="Times New Roman"/>
        </w:rPr>
        <w:t xml:space="preserve"> сельского поселения.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2.6.1. Для оказания поддержки на компенсацию затрат, связанных с созданием собственного дела, заявитель подает следующие документы:</w:t>
      </w:r>
      <w:r w:rsidRPr="004D0D10">
        <w:rPr>
          <w:rFonts w:ascii="Times New Roman" w:hAnsi="Times New Roman"/>
        </w:rPr>
        <w:br/>
        <w:t xml:space="preserve">2.6.1.1. </w:t>
      </w:r>
      <w:proofErr w:type="gramStart"/>
      <w:r w:rsidRPr="004D0D10">
        <w:rPr>
          <w:rFonts w:ascii="Times New Roman" w:hAnsi="Times New Roman"/>
        </w:rPr>
        <w:t>Документы и информация, которые заявитель должен представить самостоятельно:</w:t>
      </w:r>
      <w:r w:rsidRPr="004D0D10">
        <w:rPr>
          <w:rFonts w:ascii="Times New Roman" w:hAnsi="Times New Roman"/>
        </w:rPr>
        <w:br/>
        <w:t>1) заявление в соответствии с образцом (Приложение № 2 к настоящему Административному регламенту);</w:t>
      </w:r>
      <w:r w:rsidRPr="004D0D10">
        <w:rPr>
          <w:rFonts w:ascii="Times New Roman" w:hAnsi="Times New Roman"/>
        </w:rPr>
        <w:br/>
        <w:t>2) справку о суммарном объеме выручки (с момента 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  <w:proofErr w:type="gramEnd"/>
      <w:r w:rsidRPr="004D0D10">
        <w:rPr>
          <w:rFonts w:ascii="Times New Roman" w:hAnsi="Times New Roman"/>
        </w:rPr>
        <w:br/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  <w:r w:rsidRPr="004D0D10">
        <w:rPr>
          <w:rFonts w:ascii="Times New Roman" w:hAnsi="Times New Roman"/>
        </w:rPr>
        <w:br/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  <w:r w:rsidRPr="004D0D10">
        <w:rPr>
          <w:rFonts w:ascii="Times New Roman" w:hAnsi="Times New Roman"/>
        </w:rPr>
        <w:br/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  <w:r w:rsidRPr="004D0D10">
        <w:rPr>
          <w:rFonts w:ascii="Times New Roman" w:hAnsi="Times New Roman"/>
        </w:rPr>
        <w:br/>
        <w:t>6) бизнес-проект;</w:t>
      </w:r>
      <w:r w:rsidRPr="004D0D10">
        <w:rPr>
          <w:rFonts w:ascii="Times New Roman" w:hAnsi="Times New Roman"/>
        </w:rPr>
        <w:br/>
      </w:r>
      <w:proofErr w:type="gramStart"/>
      <w:r w:rsidRPr="004D0D10">
        <w:rPr>
          <w:rFonts w:ascii="Times New Roman" w:hAnsi="Times New Roman"/>
        </w:rPr>
        <w:t xml:space="preserve">7) копии документов (договоры, платежные поручения, чеки, акты выполненных работ, счета-фактуры, счета, паспорта технических средств, </w:t>
      </w:r>
      <w:r w:rsidRPr="004D0D10">
        <w:rPr>
          <w:rFonts w:ascii="Times New Roman" w:hAnsi="Times New Roman"/>
        </w:rPr>
        <w:br/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оригиналов, в случае осуществления данных расходов до подачи заявления на получение субсидии;</w:t>
      </w:r>
      <w:proofErr w:type="gramEnd"/>
      <w:r w:rsidRPr="004D0D10">
        <w:rPr>
          <w:rFonts w:ascii="Times New Roman" w:hAnsi="Times New Roman"/>
        </w:rPr>
        <w:br/>
        <w:t>8) копии документов, подтверждающих факт прохождения краткосрочного обучения в сфере, связанной с предпринимательской деятельностью, или копия диплома в случае наличия высшего профессионального образования в сфере, связанной с предпринимательской деятельностью, указанной в заявлении.</w:t>
      </w:r>
      <w:r w:rsidRPr="004D0D10">
        <w:rPr>
          <w:rFonts w:ascii="Times New Roman" w:hAnsi="Times New Roman"/>
        </w:rPr>
        <w:br/>
        <w:t>2.6.2. Для оказания поддержки на компенсацию затрат, связанных с оплатой консультационных (образовательных) услуг, заявитель подает следующие документы:</w:t>
      </w:r>
      <w:r w:rsidRPr="004D0D10">
        <w:rPr>
          <w:rFonts w:ascii="Times New Roman" w:hAnsi="Times New Roman"/>
        </w:rPr>
        <w:br/>
        <w:t>2.6.2.1. Документы и информация, которые заявитель должен представить самостоятельно:</w:t>
      </w:r>
      <w:r w:rsidRPr="004D0D10">
        <w:rPr>
          <w:rFonts w:ascii="Times New Roman" w:hAnsi="Times New Roman"/>
        </w:rPr>
        <w:br/>
        <w:t>1) заявление в соответствии с образцом (Приложение № 3 к настоящему Административному регламенту);</w:t>
      </w:r>
      <w:r w:rsidRPr="004D0D10">
        <w:rPr>
          <w:rFonts w:ascii="Times New Roman" w:hAnsi="Times New Roman"/>
        </w:rPr>
        <w:br/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  <w:r w:rsidRPr="004D0D10">
        <w:rPr>
          <w:rFonts w:ascii="Times New Roman" w:hAnsi="Times New Roman"/>
        </w:rPr>
        <w:br/>
      </w:r>
      <w:proofErr w:type="gramStart"/>
      <w:r w:rsidRPr="004D0D10">
        <w:rPr>
          <w:rFonts w:ascii="Times New Roman" w:hAnsi="Times New Roman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  <w:r w:rsidRPr="004D0D10">
        <w:rPr>
          <w:rFonts w:ascii="Times New Roman" w:hAnsi="Times New Roman"/>
        </w:rPr>
        <w:br/>
        <w:t>4) копии документов, подтверждающих произведенные заявителем затраты на оплату консультационных (образовательных) услуг (договора и платежные документы, подтверждающие оказание и оплату консультационных (образовательных) услуг, акты приема-передачи выполненных работ (оказанных услуг), заверенные заявителем.</w:t>
      </w:r>
      <w:r w:rsidRPr="004D0D10">
        <w:rPr>
          <w:rFonts w:ascii="Times New Roman" w:hAnsi="Times New Roman"/>
        </w:rPr>
        <w:br/>
      </w:r>
      <w:r w:rsidRPr="004D0D10">
        <w:rPr>
          <w:rFonts w:ascii="Times New Roman" w:hAnsi="Times New Roman"/>
        </w:rPr>
        <w:lastRenderedPageBreak/>
        <w:t>2.6.3.</w:t>
      </w:r>
      <w:proofErr w:type="gramEnd"/>
      <w:r w:rsidRPr="004D0D10">
        <w:rPr>
          <w:rFonts w:ascii="Times New Roman" w:hAnsi="Times New Roman"/>
        </w:rPr>
        <w:t xml:space="preserve"> Для оказания поддержки по мероприятиям, связанным с поддержкой социального предпринимательства, заявитель подает следующие документы: </w:t>
      </w:r>
      <w:r w:rsidRPr="004D0D10">
        <w:rPr>
          <w:rFonts w:ascii="Times New Roman" w:hAnsi="Times New Roman"/>
        </w:rPr>
        <w:br/>
        <w:t>2.6.3.1. Документы и информация, которые заявитель должен представить самостоятельно:</w:t>
      </w:r>
      <w:r w:rsidRPr="004D0D10">
        <w:rPr>
          <w:rFonts w:ascii="Times New Roman" w:hAnsi="Times New Roman"/>
        </w:rPr>
        <w:br/>
        <w:t>1) заявление в соответствии с образцом (Приложение № 4 к настоящему Административному регламенту);</w:t>
      </w:r>
      <w:r w:rsidRPr="004D0D10">
        <w:rPr>
          <w:rFonts w:ascii="Times New Roman" w:hAnsi="Times New Roman"/>
        </w:rPr>
        <w:br/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  <w:r w:rsidRPr="004D0D10">
        <w:rPr>
          <w:rFonts w:ascii="Times New Roman" w:hAnsi="Times New Roman"/>
        </w:rPr>
        <w:br/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  <w:r w:rsidRPr="004D0D10">
        <w:rPr>
          <w:rFonts w:ascii="Times New Roman" w:hAnsi="Times New Roman"/>
        </w:rPr>
        <w:br/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  <w:r w:rsidRPr="004D0D10">
        <w:rPr>
          <w:rFonts w:ascii="Times New Roman" w:hAnsi="Times New Roman"/>
        </w:rPr>
        <w:br/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  <w:r w:rsidRPr="004D0D10">
        <w:rPr>
          <w:rFonts w:ascii="Times New Roman" w:hAnsi="Times New Roman"/>
        </w:rPr>
        <w:br/>
      </w:r>
      <w:proofErr w:type="gramStart"/>
      <w:r w:rsidRPr="004D0D10">
        <w:rPr>
          <w:rFonts w:ascii="Times New Roman" w:hAnsi="Times New Roman"/>
        </w:rPr>
        <w:t xml:space="preserve">6) информацию об обеспечении занятости лиц, относящихся к социально незащищенным группам граждан, и сведения об общем фонде оплаты труда за предшествующий календарный год и последний отчетный период текущего года и доли в нем лиц, относящихся к социально незащищенным группам граждан, заверенные заявителем; </w:t>
      </w:r>
      <w:r w:rsidRPr="004D0D10">
        <w:rPr>
          <w:rFonts w:ascii="Times New Roman" w:hAnsi="Times New Roman"/>
        </w:rPr>
        <w:br/>
        <w:t>либо документы, подтверждающие обслуживание лиц, относящихся к социально незащищенным группам граждан, и семей с детьми, заверенные заявителем;</w:t>
      </w:r>
      <w:proofErr w:type="gramEnd"/>
      <w:r w:rsidRPr="004D0D10">
        <w:rPr>
          <w:rFonts w:ascii="Times New Roman" w:hAnsi="Times New Roman"/>
        </w:rPr>
        <w:br/>
      </w:r>
      <w:proofErr w:type="gramStart"/>
      <w:r w:rsidRPr="004D0D10">
        <w:rPr>
          <w:rFonts w:ascii="Times New Roman" w:hAnsi="Times New Roman"/>
        </w:rPr>
        <w:t>7) копии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в случае осуществления данных расходов до подачи заявления на получение субсидии;</w:t>
      </w:r>
      <w:r w:rsidRPr="004D0D10">
        <w:rPr>
          <w:rFonts w:ascii="Times New Roman" w:hAnsi="Times New Roman"/>
        </w:rPr>
        <w:br/>
        <w:t>2.6.4.</w:t>
      </w:r>
      <w:proofErr w:type="gramEnd"/>
      <w:r w:rsidRPr="004D0D10">
        <w:rPr>
          <w:rFonts w:ascii="Times New Roman" w:hAnsi="Times New Roman"/>
        </w:rPr>
        <w:t xml:space="preserve"> 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подает следующие документы: </w:t>
      </w:r>
      <w:r w:rsidRPr="004D0D10">
        <w:rPr>
          <w:rFonts w:ascii="Times New Roman" w:hAnsi="Times New Roman"/>
        </w:rPr>
        <w:br/>
        <w:t>2.6.4.1. Документы и информация, которые заявитель должен представить самостоятельно:</w:t>
      </w:r>
      <w:r w:rsidRPr="004D0D10">
        <w:rPr>
          <w:rFonts w:ascii="Times New Roman" w:hAnsi="Times New Roman"/>
        </w:rPr>
        <w:br/>
        <w:t>1) заявление в соответствии с образцом (Приложение № 5 к настоящему Административному регламенту);</w:t>
      </w:r>
      <w:r w:rsidRPr="004D0D10">
        <w:rPr>
          <w:rFonts w:ascii="Times New Roman" w:hAnsi="Times New Roman"/>
        </w:rPr>
        <w:br/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  <w:r w:rsidRPr="004D0D10">
        <w:rPr>
          <w:rFonts w:ascii="Times New Roman" w:hAnsi="Times New Roman"/>
        </w:rPr>
        <w:br/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  <w:r w:rsidRPr="004D0D10">
        <w:rPr>
          <w:rFonts w:ascii="Times New Roman" w:hAnsi="Times New Roman"/>
        </w:rPr>
        <w:br/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  <w:r w:rsidRPr="004D0D10">
        <w:rPr>
          <w:rFonts w:ascii="Times New Roman" w:hAnsi="Times New Roman"/>
        </w:rPr>
        <w:br/>
        <w:t>5) справку о соответствии помещения санитарно-эпидемиологическим требованиям, нормам пожарной безопасности и подтверждении начала деятельности Центра времяпрепровождения детей (в свободной форме);</w:t>
      </w:r>
      <w:r w:rsidRPr="004D0D10">
        <w:rPr>
          <w:rFonts w:ascii="Times New Roman" w:hAnsi="Times New Roman"/>
        </w:rPr>
        <w:br/>
        <w:t>6) бизнес-проект;</w:t>
      </w:r>
      <w:r w:rsidRPr="004D0D10">
        <w:rPr>
          <w:rFonts w:ascii="Times New Roman" w:hAnsi="Times New Roman"/>
        </w:rPr>
        <w:br/>
      </w:r>
      <w:proofErr w:type="gramStart"/>
      <w:r w:rsidRPr="004D0D10">
        <w:rPr>
          <w:rFonts w:ascii="Times New Roman" w:hAnsi="Times New Roman"/>
        </w:rPr>
        <w:t>7) копии документов (копии проектно-сметной документации на ремонт (реконструкцию) помещения, заключенного договора на покупку оборудования,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в случае осуществления данных расходов до подачи заявления на получение субсидии.</w:t>
      </w:r>
      <w:r w:rsidRPr="004D0D10">
        <w:rPr>
          <w:rFonts w:ascii="Times New Roman" w:hAnsi="Times New Roman"/>
        </w:rPr>
        <w:br/>
        <w:t>2.6.5.</w:t>
      </w:r>
      <w:proofErr w:type="gramEnd"/>
      <w:r w:rsidRPr="004D0D10">
        <w:rPr>
          <w:rFonts w:ascii="Times New Roman" w:hAnsi="Times New Roman"/>
        </w:rPr>
        <w:t xml:space="preserve"> Для оказания поддержки на компенсацию затрат, связанных с осуществлением деятельности в области сельского и экологического туризма, заявитель подает следующие документы: </w:t>
      </w:r>
      <w:r w:rsidRPr="004D0D10">
        <w:rPr>
          <w:rFonts w:ascii="Times New Roman" w:hAnsi="Times New Roman"/>
        </w:rPr>
        <w:br/>
      </w:r>
      <w:r w:rsidRPr="004D0D10">
        <w:rPr>
          <w:rFonts w:ascii="Times New Roman" w:hAnsi="Times New Roman"/>
        </w:rPr>
        <w:lastRenderedPageBreak/>
        <w:t>2.6.5.1. Документы и информация, которые заявитель должен представить самостоятельно:</w:t>
      </w:r>
      <w:r w:rsidRPr="004D0D10">
        <w:rPr>
          <w:rFonts w:ascii="Times New Roman" w:hAnsi="Times New Roman"/>
        </w:rPr>
        <w:br/>
        <w:t>1) заявление в соответствии с образцом (Приложение № 6 к настоящему Административному регламенту);</w:t>
      </w:r>
      <w:r w:rsidRPr="004D0D10">
        <w:rPr>
          <w:rFonts w:ascii="Times New Roman" w:hAnsi="Times New Roman"/>
        </w:rPr>
        <w:br/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  <w:r w:rsidRPr="004D0D10">
        <w:rPr>
          <w:rFonts w:ascii="Times New Roman" w:hAnsi="Times New Roman"/>
        </w:rPr>
        <w:br/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  <w:r w:rsidRPr="004D0D10">
        <w:rPr>
          <w:rFonts w:ascii="Times New Roman" w:hAnsi="Times New Roman"/>
        </w:rPr>
        <w:br/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  <w:r w:rsidRPr="004D0D10">
        <w:rPr>
          <w:rFonts w:ascii="Times New Roman" w:hAnsi="Times New Roman"/>
        </w:rPr>
        <w:br/>
        <w:t>5) бизнес-проект;</w:t>
      </w:r>
      <w:r w:rsidRPr="004D0D10">
        <w:rPr>
          <w:rFonts w:ascii="Times New Roman" w:hAnsi="Times New Roman"/>
        </w:rPr>
        <w:br/>
      </w:r>
      <w:proofErr w:type="gramStart"/>
      <w:r w:rsidRPr="004D0D10">
        <w:rPr>
          <w:rFonts w:ascii="Times New Roman" w:hAnsi="Times New Roman"/>
        </w:rPr>
        <w:t>6) копии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понесенные ими на осуществление деятельности в области сельского и экологического туризма с 01 января 2013 года, заверенные заявителем, с предъявлением оригиналов, в случае осуществления данных расходов до подачи заявления на получение субсидии.</w:t>
      </w:r>
      <w:r w:rsidRPr="004D0D10">
        <w:rPr>
          <w:rFonts w:ascii="Times New Roman" w:hAnsi="Times New Roman"/>
        </w:rPr>
        <w:br/>
        <w:t>2.6.6.</w:t>
      </w:r>
      <w:proofErr w:type="gramEnd"/>
      <w:r w:rsidRPr="004D0D10">
        <w:rPr>
          <w:rFonts w:ascii="Times New Roman" w:hAnsi="Times New Roman"/>
        </w:rPr>
        <w:t xml:space="preserve">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подает следующие документы: </w:t>
      </w:r>
      <w:r w:rsidRPr="004D0D10">
        <w:rPr>
          <w:rFonts w:ascii="Times New Roman" w:hAnsi="Times New Roman"/>
        </w:rPr>
        <w:br/>
        <w:t xml:space="preserve">2.6.6.1. </w:t>
      </w:r>
      <w:proofErr w:type="gramStart"/>
      <w:r w:rsidRPr="004D0D10">
        <w:rPr>
          <w:rFonts w:ascii="Times New Roman" w:hAnsi="Times New Roman"/>
        </w:rPr>
        <w:t>Документы и информация, которые заявитель должен представить самостоятельно:</w:t>
      </w:r>
      <w:r w:rsidRPr="004D0D10">
        <w:rPr>
          <w:rFonts w:ascii="Times New Roman" w:hAnsi="Times New Roman"/>
        </w:rPr>
        <w:br/>
        <w:t>1) заявление в соответствии с образцом (Приложение № 7 к настоящему Административному регламенту);</w:t>
      </w:r>
      <w:r w:rsidRPr="004D0D10">
        <w:rPr>
          <w:rFonts w:ascii="Times New Roman" w:hAnsi="Times New Roman"/>
        </w:rPr>
        <w:br/>
        <w:t>2) справку о суммарном объеме выручки (с момента 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  <w:proofErr w:type="gramEnd"/>
      <w:r w:rsidRPr="004D0D10">
        <w:rPr>
          <w:rFonts w:ascii="Times New Roman" w:hAnsi="Times New Roman"/>
        </w:rPr>
        <w:br/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  <w:r w:rsidRPr="004D0D10">
        <w:rPr>
          <w:rFonts w:ascii="Times New Roman" w:hAnsi="Times New Roman"/>
        </w:rPr>
        <w:br/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  <w:r w:rsidRPr="004D0D10">
        <w:rPr>
          <w:rFonts w:ascii="Times New Roman" w:hAnsi="Times New Roman"/>
        </w:rPr>
        <w:br/>
      </w:r>
      <w:proofErr w:type="gramStart"/>
      <w:r w:rsidRPr="004D0D10">
        <w:rPr>
          <w:rFonts w:ascii="Times New Roman" w:hAnsi="Times New Roman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  <w:r w:rsidRPr="004D0D10">
        <w:rPr>
          <w:rFonts w:ascii="Times New Roman" w:hAnsi="Times New Roman"/>
        </w:rPr>
        <w:br/>
        <w:t>6) бизнес-проект;</w:t>
      </w:r>
      <w:r w:rsidRPr="004D0D10">
        <w:rPr>
          <w:rFonts w:ascii="Times New Roman" w:hAnsi="Times New Roman"/>
        </w:rPr>
        <w:br/>
        <w:t xml:space="preserve">7) копии документов (договоры, платежные поручения, чеки, акты выполненных работ, счета-фактуры, счета, паспорта технических средств, </w:t>
      </w:r>
      <w:r w:rsidRPr="004D0D10">
        <w:rPr>
          <w:rFonts w:ascii="Times New Roman" w:hAnsi="Times New Roman"/>
        </w:rPr>
        <w:br/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оригиналов;</w:t>
      </w:r>
      <w:proofErr w:type="gramEnd"/>
      <w:r w:rsidRPr="004D0D10">
        <w:rPr>
          <w:rFonts w:ascii="Times New Roman" w:hAnsi="Times New Roman"/>
        </w:rPr>
        <w:br/>
        <w:t>2.6.7. Ответственность за достоверность и полноту представляемых сведений и документов возлагается на заявителя.</w:t>
      </w:r>
      <w:r w:rsidRPr="004D0D10">
        <w:rPr>
          <w:rFonts w:ascii="Times New Roman" w:hAnsi="Times New Roman"/>
        </w:rPr>
        <w:br/>
        <w:t>Заявление и документы, прилагаемые к заявлению (или их копии), должны быть составлены на русском языке.</w:t>
      </w:r>
      <w:r w:rsidRPr="004D0D10">
        <w:rPr>
          <w:rFonts w:ascii="Times New Roman" w:hAnsi="Times New Roman"/>
        </w:rPr>
        <w:br/>
        <w:t>2.6.8. Документов, необходимых для предоставления услуг, которые являются необходимыми и обязательными для предоставления муниципальной услуги, не имеется.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lastRenderedPageBreak/>
        <w:t>2.7.1.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  <w:r w:rsidRPr="004D0D10">
        <w:rPr>
          <w:rFonts w:ascii="Times New Roman" w:hAnsi="Times New Roman"/>
        </w:rPr>
        <w:br/>
        <w:t>2.7.1.1</w:t>
      </w:r>
      <w:proofErr w:type="gramStart"/>
      <w:r w:rsidRPr="004D0D10">
        <w:rPr>
          <w:rFonts w:ascii="Times New Roman" w:hAnsi="Times New Roman"/>
        </w:rPr>
        <w:t xml:space="preserve"> Д</w:t>
      </w:r>
      <w:proofErr w:type="gramEnd"/>
      <w:r w:rsidRPr="004D0D10">
        <w:rPr>
          <w:rFonts w:ascii="Times New Roman" w:hAnsi="Times New Roman"/>
        </w:rPr>
        <w:t>ля оказания поддержки на компенсацию затрат, связанных с созданием собственного дела, заявитель вправе предоставить следующие документы:</w:t>
      </w:r>
      <w:r w:rsidRPr="004D0D10">
        <w:rPr>
          <w:rFonts w:ascii="Times New Roman" w:hAnsi="Times New Roman"/>
        </w:rPr>
        <w:br/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  <w:r w:rsidRPr="004D0D10">
        <w:rPr>
          <w:rFonts w:ascii="Times New Roman" w:hAnsi="Times New Roman"/>
        </w:rPr>
        <w:br/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  <w:r w:rsidRPr="004D0D10">
        <w:rPr>
          <w:rFonts w:ascii="Times New Roman" w:hAnsi="Times New Roman"/>
        </w:rPr>
        <w:br/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</w:t>
      </w:r>
      <w:r w:rsidRPr="004D0D10">
        <w:rPr>
          <w:rFonts w:ascii="Times New Roman" w:hAnsi="Times New Roman"/>
        </w:rPr>
        <w:br/>
        <w:t>2.7.1.2. Для оказания поддержки на компенсацию затрат, связанных с оплатой консультационных (образовательных) услуг, заявитель вправе предоставить следующие документы:</w:t>
      </w:r>
      <w:r w:rsidRPr="004D0D10">
        <w:rPr>
          <w:rFonts w:ascii="Times New Roman" w:hAnsi="Times New Roman"/>
        </w:rPr>
        <w:br/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  <w:r w:rsidRPr="004D0D10">
        <w:rPr>
          <w:rFonts w:ascii="Times New Roman" w:hAnsi="Times New Roman"/>
        </w:rPr>
        <w:br/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орган.</w:t>
      </w:r>
      <w:r w:rsidRPr="004D0D10">
        <w:rPr>
          <w:rFonts w:ascii="Times New Roman" w:hAnsi="Times New Roman"/>
        </w:rPr>
        <w:br/>
        <w:t xml:space="preserve">2.7.1.3. Для оказания поддержки по мероприятиям, связанным с поддержкой социального предпринимательства, заявитель вправе </w:t>
      </w:r>
      <w:proofErr w:type="gramStart"/>
      <w:r w:rsidRPr="004D0D10">
        <w:rPr>
          <w:rFonts w:ascii="Times New Roman" w:hAnsi="Times New Roman"/>
        </w:rPr>
        <w:t>предоставить следующие документы</w:t>
      </w:r>
      <w:proofErr w:type="gramEnd"/>
      <w:r w:rsidRPr="004D0D10">
        <w:rPr>
          <w:rFonts w:ascii="Times New Roman" w:hAnsi="Times New Roman"/>
        </w:rPr>
        <w:t>:</w:t>
      </w:r>
      <w:r w:rsidRPr="004D0D10">
        <w:rPr>
          <w:rFonts w:ascii="Times New Roman" w:hAnsi="Times New Roman"/>
        </w:rPr>
        <w:br/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  <w:r w:rsidRPr="004D0D10">
        <w:rPr>
          <w:rFonts w:ascii="Times New Roman" w:hAnsi="Times New Roman"/>
        </w:rPr>
        <w:br/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  <w:r w:rsidRPr="004D0D10">
        <w:rPr>
          <w:rFonts w:ascii="Times New Roman" w:hAnsi="Times New Roman"/>
        </w:rPr>
        <w:br/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</w:t>
      </w:r>
      <w:r w:rsidRPr="004D0D10">
        <w:rPr>
          <w:rFonts w:ascii="Times New Roman" w:hAnsi="Times New Roman"/>
        </w:rPr>
        <w:br/>
        <w:t xml:space="preserve">2.7.1.4. </w:t>
      </w:r>
      <w:proofErr w:type="gramStart"/>
      <w:r w:rsidRPr="004D0D10">
        <w:rPr>
          <w:rFonts w:ascii="Times New Roman" w:hAnsi="Times New Roman"/>
        </w:rPr>
        <w:t>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вправе предоставить следующие документы:</w:t>
      </w:r>
      <w:r w:rsidRPr="004D0D10">
        <w:rPr>
          <w:rFonts w:ascii="Times New Roman" w:hAnsi="Times New Roman"/>
        </w:rPr>
        <w:br/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  <w:proofErr w:type="gramEnd"/>
      <w:r w:rsidRPr="004D0D10">
        <w:rPr>
          <w:rFonts w:ascii="Times New Roman" w:hAnsi="Times New Roman"/>
        </w:rPr>
        <w:br/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  <w:r w:rsidRPr="004D0D10">
        <w:rPr>
          <w:rFonts w:ascii="Times New Roman" w:hAnsi="Times New Roman"/>
        </w:rPr>
        <w:br/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</w:t>
      </w:r>
      <w:r w:rsidRPr="004D0D10">
        <w:rPr>
          <w:rFonts w:ascii="Times New Roman" w:hAnsi="Times New Roman"/>
        </w:rPr>
        <w:br/>
        <w:t xml:space="preserve">2.7.1.5. Для оказания поддержки на компенсацию затрат, связанных с осуществлением деятельности в области сельского и экологического туризма, заявитель вправе предоставить следующие документы: </w:t>
      </w:r>
      <w:r w:rsidRPr="004D0D10">
        <w:rPr>
          <w:rFonts w:ascii="Times New Roman" w:hAnsi="Times New Roman"/>
        </w:rPr>
        <w:br/>
        <w:t xml:space="preserve">1) выписку из единого государственного реестра юридических лиц или индивидуальных </w:t>
      </w:r>
      <w:r w:rsidRPr="004D0D10">
        <w:rPr>
          <w:rFonts w:ascii="Times New Roman" w:hAnsi="Times New Roman"/>
        </w:rPr>
        <w:lastRenderedPageBreak/>
        <w:t>предпринимателей, полученную не ранее, чем за 3 месяца до дня её представления в Уполномоченный орган;</w:t>
      </w:r>
      <w:r w:rsidRPr="004D0D10">
        <w:rPr>
          <w:rFonts w:ascii="Times New Roman" w:hAnsi="Times New Roman"/>
        </w:rPr>
        <w:br/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  <w:r w:rsidRPr="004D0D10">
        <w:rPr>
          <w:rFonts w:ascii="Times New Roman" w:hAnsi="Times New Roman"/>
        </w:rPr>
        <w:br/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</w:t>
      </w:r>
      <w:r w:rsidRPr="004D0D10">
        <w:rPr>
          <w:rFonts w:ascii="Times New Roman" w:hAnsi="Times New Roman"/>
        </w:rPr>
        <w:br/>
        <w:t xml:space="preserve">2.7.1.6. </w:t>
      </w:r>
      <w:proofErr w:type="gramStart"/>
      <w:r w:rsidRPr="004D0D10">
        <w:rPr>
          <w:rFonts w:ascii="Times New Roman" w:hAnsi="Times New Roman"/>
        </w:rPr>
        <w:t>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вправе предоставить следующие документы:</w:t>
      </w:r>
      <w:r w:rsidRPr="004D0D10">
        <w:rPr>
          <w:rFonts w:ascii="Times New Roman" w:hAnsi="Times New Roman"/>
        </w:rPr>
        <w:br/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  <w:proofErr w:type="gramEnd"/>
      <w:r w:rsidRPr="004D0D10">
        <w:rPr>
          <w:rFonts w:ascii="Times New Roman" w:hAnsi="Times New Roman"/>
        </w:rPr>
        <w:br/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  <w:r w:rsidRPr="004D0D10">
        <w:rPr>
          <w:rFonts w:ascii="Times New Roman" w:hAnsi="Times New Roman"/>
        </w:rPr>
        <w:br/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</w:t>
      </w:r>
      <w:r w:rsidRPr="004D0D10">
        <w:rPr>
          <w:rFonts w:ascii="Times New Roman" w:hAnsi="Times New Roman"/>
        </w:rPr>
        <w:br/>
        <w:t>2.7.2. В случае</w:t>
      </w:r>
      <w:proofErr w:type="gramStart"/>
      <w:r w:rsidRPr="004D0D10">
        <w:rPr>
          <w:rFonts w:ascii="Times New Roman" w:hAnsi="Times New Roman"/>
        </w:rPr>
        <w:t>,</w:t>
      </w:r>
      <w:proofErr w:type="gramEnd"/>
      <w:r w:rsidRPr="004D0D10">
        <w:rPr>
          <w:rFonts w:ascii="Times New Roman" w:hAnsi="Times New Roman"/>
        </w:rPr>
        <w:t xml:space="preserve"> если выписка из единого государственного реестра юридических лиц или индивидуальных предпринимателей заявителем не представлена самостоятельно, то Уполномоченный орган по каналам межведомственного взаимодействия запрашивает её в Межрайонной ИФНС России по Республики Башкортостан № 3  (Приложение № 1 к настоящему Административному регламенту).</w:t>
      </w:r>
      <w:r w:rsidRPr="004D0D10">
        <w:rPr>
          <w:rFonts w:ascii="Times New Roman" w:hAnsi="Times New Roman"/>
        </w:rPr>
        <w:br/>
        <w:t>2.7.3. В случае</w:t>
      </w:r>
      <w:proofErr w:type="gramStart"/>
      <w:r w:rsidRPr="004D0D10">
        <w:rPr>
          <w:rFonts w:ascii="Times New Roman" w:hAnsi="Times New Roman"/>
        </w:rPr>
        <w:t>,</w:t>
      </w:r>
      <w:proofErr w:type="gramEnd"/>
      <w:r w:rsidRPr="004D0D10">
        <w:rPr>
          <w:rFonts w:ascii="Times New Roman" w:hAnsi="Times New Roman"/>
        </w:rPr>
        <w:t xml:space="preserve"> если справка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 заявителем не представлена самостоятельно, то Уполномоченный орган по каналам межведомственного взаимодействия запрашивает ее в Межрайонной ИФНС России по Республики Башкортостан № 3 (Приложение № 1 к настоящему Административному регламенту).</w:t>
      </w:r>
      <w:r w:rsidRPr="004D0D10">
        <w:rPr>
          <w:rFonts w:ascii="Times New Roman" w:hAnsi="Times New Roman"/>
        </w:rPr>
        <w:br/>
        <w:t>2.7.4. В случае</w:t>
      </w:r>
      <w:proofErr w:type="gramStart"/>
      <w:r w:rsidRPr="004D0D10">
        <w:rPr>
          <w:rFonts w:ascii="Times New Roman" w:hAnsi="Times New Roman"/>
        </w:rPr>
        <w:t>,</w:t>
      </w:r>
      <w:proofErr w:type="gramEnd"/>
      <w:r w:rsidRPr="004D0D10">
        <w:rPr>
          <w:rFonts w:ascii="Times New Roman" w:hAnsi="Times New Roman"/>
        </w:rPr>
        <w:t xml:space="preserve"> если копии документов, подтверждающих право собственности на помещение для ведения предпринимательской деятельности (если помещение принадлежит на праве собственности) или копии договоров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 не представлены самостоятельно, то Уполномоченный орган по каналам межведомственного взаимодействия запрашивает сведения, содержащиеся в Едином государственном </w:t>
      </w:r>
      <w:proofErr w:type="gramStart"/>
      <w:r w:rsidRPr="004D0D10">
        <w:rPr>
          <w:rFonts w:ascii="Times New Roman" w:hAnsi="Times New Roman"/>
        </w:rPr>
        <w:t>реестре</w:t>
      </w:r>
      <w:proofErr w:type="gramEnd"/>
      <w:r w:rsidRPr="004D0D10">
        <w:rPr>
          <w:rFonts w:ascii="Times New Roman" w:hAnsi="Times New Roman"/>
        </w:rPr>
        <w:t xml:space="preserve"> прав на недвижимое имущество и сделок с ним в отделе управления Федеральной службы государственной регистрации, кадастра и картографии по  Республики Башкортостан  (Приложение № 1 к настоящему Административному регламенту).</w:t>
      </w:r>
      <w:r w:rsidRPr="004D0D10">
        <w:rPr>
          <w:rFonts w:ascii="Times New Roman" w:hAnsi="Times New Roman"/>
        </w:rPr>
        <w:br/>
        <w:t>2.7.5. В случае</w:t>
      </w:r>
      <w:proofErr w:type="gramStart"/>
      <w:r w:rsidRPr="004D0D10">
        <w:rPr>
          <w:rFonts w:ascii="Times New Roman" w:hAnsi="Times New Roman"/>
        </w:rPr>
        <w:t>,</w:t>
      </w:r>
      <w:proofErr w:type="gramEnd"/>
      <w:r w:rsidRPr="004D0D10">
        <w:rPr>
          <w:rFonts w:ascii="Times New Roman" w:hAnsi="Times New Roman"/>
        </w:rPr>
        <w:t xml:space="preserve"> если помещения для ведения предпринимательской деятельности находятся в муниципальной собственности, то Уполномоченный орган по каналам межведомственного взаимодействия запрашивает сведения, содержащиеся в реестре муниципальной собственности в органе по управлению муниципальным имуществом Администрации </w:t>
      </w:r>
      <w:proofErr w:type="spellStart"/>
      <w:r>
        <w:rPr>
          <w:rFonts w:ascii="Times New Roman" w:hAnsi="Times New Roman"/>
        </w:rPr>
        <w:t>Тряпинский</w:t>
      </w:r>
      <w:proofErr w:type="spellEnd"/>
      <w:r w:rsidRPr="004D0D10">
        <w:rPr>
          <w:rFonts w:ascii="Times New Roman" w:hAnsi="Times New Roman"/>
        </w:rPr>
        <w:t xml:space="preserve"> сельского поселения (Приложение № 1 к настоящему Административному регламенту).</w:t>
      </w:r>
      <w:r w:rsidRPr="004D0D10">
        <w:rPr>
          <w:rFonts w:ascii="Times New Roman" w:hAnsi="Times New Roman"/>
        </w:rPr>
        <w:br/>
        <w:t>2.7.6.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2.8. Указание на запрет требовать от заявителя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2.8.1. Запрещено требовать от заявителя:</w:t>
      </w:r>
      <w:r w:rsidRPr="004D0D10">
        <w:rPr>
          <w:rFonts w:ascii="Times New Roman" w:hAnsi="Times New Roman"/>
        </w:rPr>
        <w:br/>
        <w:t xml:space="preserve">представления документов и информации или осуществления действий, представление или </w:t>
      </w:r>
      <w:r w:rsidRPr="004D0D10">
        <w:rPr>
          <w:rFonts w:ascii="Times New Roman" w:hAnsi="Times New Roman"/>
        </w:rPr>
        <w:lastRenderedPageBreak/>
        <w:t>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4D0D10">
        <w:rPr>
          <w:rFonts w:ascii="Times New Roman" w:hAnsi="Times New Roman"/>
        </w:rPr>
        <w:br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Основания для отказа в приеме документов отсутствуют.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2.10.1. Основания для приостановления предоставления муниципальной услуги отсутствуют.</w:t>
      </w:r>
      <w:r w:rsidRPr="004D0D10">
        <w:rPr>
          <w:rFonts w:ascii="Times New Roman" w:hAnsi="Times New Roman"/>
        </w:rPr>
        <w:br/>
      </w:r>
      <w:proofErr w:type="gramStart"/>
      <w:r w:rsidRPr="004D0D10">
        <w:rPr>
          <w:rFonts w:ascii="Times New Roman" w:hAnsi="Times New Roman"/>
        </w:rPr>
        <w:t>В случае выявления несоответствия заявления и иных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  <w:r w:rsidRPr="004D0D10">
        <w:rPr>
          <w:rFonts w:ascii="Times New Roman" w:hAnsi="Times New Roman"/>
        </w:rPr>
        <w:br/>
        <w:t>2.10.2.</w:t>
      </w:r>
      <w:proofErr w:type="gramEnd"/>
      <w:r w:rsidRPr="004D0D10">
        <w:rPr>
          <w:rFonts w:ascii="Times New Roman" w:hAnsi="Times New Roman"/>
        </w:rPr>
        <w:t xml:space="preserve"> Основаниями для отказа в предоставлении муниципальной услуги являются: </w:t>
      </w:r>
      <w:r w:rsidRPr="004D0D10">
        <w:rPr>
          <w:rFonts w:ascii="Times New Roman" w:hAnsi="Times New Roman"/>
        </w:rPr>
        <w:br/>
        <w:t xml:space="preserve">представление неполного пакета документов, указанных в пунктах 2.6.1.1, 2.6.2.1, 2.6.3.1, 2.6.4.1, 2.6.5.1, 2.6.6.1 копий документов, содержащих недостоверные сведения, не поддающихся прочтению, а также </w:t>
      </w:r>
      <w:proofErr w:type="gramStart"/>
      <w:r w:rsidRPr="004D0D10">
        <w:rPr>
          <w:rFonts w:ascii="Times New Roman" w:hAnsi="Times New Roman"/>
        </w:rPr>
        <w:t>не соответствие</w:t>
      </w:r>
      <w:proofErr w:type="gramEnd"/>
      <w:r w:rsidRPr="004D0D10">
        <w:rPr>
          <w:rFonts w:ascii="Times New Roman" w:hAnsi="Times New Roman"/>
        </w:rPr>
        <w:t xml:space="preserve"> условиям предоставления муниципальной услуги;</w:t>
      </w:r>
      <w:r w:rsidRPr="004D0D10">
        <w:rPr>
          <w:rFonts w:ascii="Times New Roman" w:hAnsi="Times New Roman"/>
        </w:rPr>
        <w:br/>
        <w:t>не выполнены условия предоставления муниципальной услуги;</w:t>
      </w:r>
      <w:r w:rsidRPr="004D0D10">
        <w:rPr>
          <w:rFonts w:ascii="Times New Roman" w:hAnsi="Times New Roman"/>
        </w:rPr>
        <w:br/>
        <w:t>ранее в отношении заявителя – субъекта малого и среднего предпринимательства было принято решение о предоставлении аналогичной услуги и сроки ее не истекли;</w:t>
      </w:r>
      <w:r w:rsidRPr="004D0D10">
        <w:rPr>
          <w:rFonts w:ascii="Times New Roman" w:hAnsi="Times New Roman"/>
        </w:rPr>
        <w:br/>
        <w:t>отсутствие лимитов бюджетных обязательств на соответствующий финансовый год.</w:t>
      </w:r>
      <w:r w:rsidRPr="004D0D10">
        <w:rPr>
          <w:rFonts w:ascii="Times New Roman" w:hAnsi="Times New Roman"/>
        </w:rPr>
        <w:br/>
        <w:t>2.10.3.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2.12. Размер платы, взимаемой с заявителя при предоставлении муниципальной услуги, и способы ее взимания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Муниципальная услуга предоставляется бесплатно.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2.13.1.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  <w:r w:rsidRPr="004D0D10">
        <w:rPr>
          <w:rFonts w:ascii="Times New Roman" w:hAnsi="Times New Roman"/>
        </w:rPr>
        <w:br/>
        <w:t>2.13.2.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2.14. Срок и порядок регистрации запроса заявителя о предоставлении муниципальной услуги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2.14.1. Заявление заявителя о предоставлении муниципальной услуги регистрируется в день обращения заявителя за предоставлением муниципальной услуги.</w:t>
      </w:r>
      <w:r w:rsidRPr="004D0D10">
        <w:rPr>
          <w:rFonts w:ascii="Times New Roman" w:hAnsi="Times New Roman"/>
        </w:rPr>
        <w:br/>
        <w:t xml:space="preserve">2.14.2. Регистрация принятых документов производится в журнале регистрации заявлений об оказании </w:t>
      </w:r>
      <w:r w:rsidRPr="004D0D10">
        <w:rPr>
          <w:rFonts w:ascii="Times New Roman" w:hAnsi="Times New Roman"/>
        </w:rPr>
        <w:lastRenderedPageBreak/>
        <w:t>поддержки субъектам малого и среднего предпринимательства в рамках реализации муниципальных программ по утвержденной форме (Приложение № 8 к настоящему Административному регламенту) во время приема заявления.</w:t>
      </w:r>
      <w:r w:rsidRPr="004D0D10">
        <w:rPr>
          <w:rFonts w:ascii="Times New Roman" w:hAnsi="Times New Roman"/>
        </w:rPr>
        <w:br/>
        <w:t>2.14.3.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Республики Башкортостан».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2.15.1. Рабочие кабинеты Уполномоченного органа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  <w:r w:rsidRPr="004D0D10">
        <w:rPr>
          <w:rFonts w:ascii="Times New Roman" w:hAnsi="Times New Roman"/>
        </w:rPr>
        <w:br/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  <w:r w:rsidRPr="004D0D10">
        <w:rPr>
          <w:rFonts w:ascii="Times New Roman" w:hAnsi="Times New Roman"/>
        </w:rPr>
        <w:br/>
        <w:t>2.15.3. Требования к размещению мест ожидания:</w:t>
      </w:r>
      <w:r w:rsidRPr="004D0D10">
        <w:rPr>
          <w:rFonts w:ascii="Times New Roman" w:hAnsi="Times New Roman"/>
        </w:rPr>
        <w:br/>
        <w:t>а) места ожидания должны быть оборудованы стульями (кресельными секциями) и (или) скамьями (</w:t>
      </w:r>
      <w:proofErr w:type="spellStart"/>
      <w:r w:rsidRPr="004D0D10">
        <w:rPr>
          <w:rFonts w:ascii="Times New Roman" w:hAnsi="Times New Roman"/>
        </w:rPr>
        <w:t>банкетками</w:t>
      </w:r>
      <w:proofErr w:type="spellEnd"/>
      <w:r w:rsidRPr="004D0D10">
        <w:rPr>
          <w:rFonts w:ascii="Times New Roman" w:hAnsi="Times New Roman"/>
        </w:rPr>
        <w:t>);</w:t>
      </w:r>
      <w:r w:rsidRPr="004D0D10">
        <w:rPr>
          <w:rFonts w:ascii="Times New Roman" w:hAnsi="Times New Roman"/>
        </w:rPr>
        <w:br/>
      </w:r>
      <w:proofErr w:type="gramStart"/>
      <w:r w:rsidRPr="004D0D10">
        <w:rPr>
          <w:rFonts w:ascii="Times New Roman" w:hAnsi="Times New Roman"/>
        </w:rPr>
        <w:t xml:space="preserve">б) </w:t>
      </w:r>
      <w:proofErr w:type="gramEnd"/>
      <w:r w:rsidRPr="004D0D10">
        <w:rPr>
          <w:rFonts w:ascii="Times New Roman" w:hAnsi="Times New Roman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  <w:r w:rsidRPr="004D0D10">
        <w:rPr>
          <w:rFonts w:ascii="Times New Roman" w:hAnsi="Times New Roman"/>
        </w:rPr>
        <w:br/>
        <w:t>2.15.4. Требования к оформлению входа в здание:</w:t>
      </w:r>
      <w:r w:rsidRPr="004D0D10">
        <w:rPr>
          <w:rFonts w:ascii="Times New Roman" w:hAnsi="Times New Roman"/>
        </w:rPr>
        <w:br/>
        <w:t>а) здание должно быть оборудовано удобной лестницей с поручнями для свободного доступа заявителей в помещение;</w:t>
      </w:r>
      <w:r w:rsidRPr="004D0D10">
        <w:rPr>
          <w:rFonts w:ascii="Times New Roman" w:hAnsi="Times New Roman"/>
        </w:rPr>
        <w:br/>
        <w:t>б) центральный вход в здание должен быть оборудован информационной табличкой (вывеской), содержащей следующую информацию:</w:t>
      </w:r>
      <w:r w:rsidRPr="004D0D10">
        <w:rPr>
          <w:rFonts w:ascii="Times New Roman" w:hAnsi="Times New Roman"/>
        </w:rPr>
        <w:br/>
        <w:t>наименование уполномоченного органа;</w:t>
      </w:r>
      <w:r w:rsidRPr="004D0D10">
        <w:rPr>
          <w:rFonts w:ascii="Times New Roman" w:hAnsi="Times New Roman"/>
        </w:rPr>
        <w:br/>
        <w:t>режим работы;</w:t>
      </w:r>
      <w:r w:rsidRPr="004D0D10">
        <w:rPr>
          <w:rFonts w:ascii="Times New Roman" w:hAnsi="Times New Roman"/>
        </w:rPr>
        <w:br/>
        <w:t>в) вход и выход из здания оборудуются соответствующими указателями;</w:t>
      </w:r>
      <w:r w:rsidRPr="004D0D10">
        <w:rPr>
          <w:rFonts w:ascii="Times New Roman" w:hAnsi="Times New Roman"/>
        </w:rPr>
        <w:br/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  <w:r w:rsidRPr="004D0D10">
        <w:rPr>
          <w:rFonts w:ascii="Times New Roman" w:hAnsi="Times New Roman"/>
        </w:rPr>
        <w:br/>
        <w:t xml:space="preserve">д) фасад здания (строения) должен быть оборудован осветительными приборами; </w:t>
      </w:r>
      <w:r w:rsidRPr="004D0D10">
        <w:rPr>
          <w:rFonts w:ascii="Times New Roman" w:hAnsi="Times New Roman"/>
        </w:rPr>
        <w:br/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  <w:r w:rsidRPr="004D0D10">
        <w:rPr>
          <w:rFonts w:ascii="Times New Roman" w:hAnsi="Times New Roman"/>
        </w:rPr>
        <w:br/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4D0D10">
        <w:rPr>
          <w:rFonts w:ascii="Times New Roman" w:hAnsi="Times New Roman"/>
        </w:rPr>
        <w:t>4</w:t>
      </w:r>
      <w:proofErr w:type="gramEnd"/>
      <w:r w:rsidRPr="004D0D10">
        <w:rPr>
          <w:rFonts w:ascii="Times New Roman" w:hAnsi="Times New Roman"/>
        </w:rPr>
        <w:t>, в которых размещаются информационные листки).</w:t>
      </w:r>
      <w:r w:rsidRPr="004D0D10">
        <w:rPr>
          <w:rFonts w:ascii="Times New Roman" w:hAnsi="Times New Roman"/>
        </w:rPr>
        <w:br/>
        <w:t xml:space="preserve">2.15.6. </w:t>
      </w:r>
      <w:proofErr w:type="gramStart"/>
      <w:r w:rsidRPr="004D0D10">
        <w:rPr>
          <w:rFonts w:ascii="Times New Roman" w:hAnsi="Times New Roman"/>
        </w:rPr>
        <w:t>Требования к местам приема заявителей:</w:t>
      </w:r>
      <w:r w:rsidRPr="004D0D10">
        <w:rPr>
          <w:rFonts w:ascii="Times New Roman" w:hAnsi="Times New Roman"/>
        </w:rPr>
        <w:br/>
        <w:t>а) кабинеты приема заявителей должны быть оборудованы информационными табличками с указанием:</w:t>
      </w:r>
      <w:r w:rsidRPr="004D0D10">
        <w:rPr>
          <w:rFonts w:ascii="Times New Roman" w:hAnsi="Times New Roman"/>
        </w:rPr>
        <w:br/>
        <w:t>номера кабинета;</w:t>
      </w:r>
      <w:r w:rsidRPr="004D0D10">
        <w:rPr>
          <w:rFonts w:ascii="Times New Roman" w:hAnsi="Times New Roman"/>
        </w:rPr>
        <w:br/>
        <w:t>фамилии, имени, отчества и должности специалиста, осуществляющего предоставление муниципальной услуги;</w:t>
      </w:r>
      <w:r w:rsidRPr="004D0D10">
        <w:rPr>
          <w:rFonts w:ascii="Times New Roman" w:hAnsi="Times New Roman"/>
        </w:rPr>
        <w:br/>
        <w:t>времени перерыва на обед;</w:t>
      </w:r>
      <w:r w:rsidRPr="004D0D10">
        <w:rPr>
          <w:rFonts w:ascii="Times New Roman" w:hAnsi="Times New Roman"/>
        </w:rPr>
        <w:br/>
        <w:t xml:space="preserve">б) рабочее место должностного лица уполномоченного органа должно обеспечивать ему возможность </w:t>
      </w:r>
      <w:r w:rsidRPr="004D0D10">
        <w:rPr>
          <w:rFonts w:ascii="Times New Roman" w:hAnsi="Times New Roman"/>
        </w:rPr>
        <w:lastRenderedPageBreak/>
        <w:t>свободного входа и выхода из помещения при необходимости;</w:t>
      </w:r>
      <w:proofErr w:type="gramEnd"/>
      <w:r w:rsidRPr="004D0D10">
        <w:rPr>
          <w:rFonts w:ascii="Times New Roman" w:hAnsi="Times New Roman"/>
        </w:rPr>
        <w:br/>
        <w:t>в) место для приема заявителя должно быть снабжено стулом, иметь место для письма и раскладки документов.</w:t>
      </w:r>
      <w:r w:rsidRPr="004D0D10">
        <w:rPr>
          <w:rFonts w:ascii="Times New Roman" w:hAnsi="Times New Roman"/>
        </w:rPr>
        <w:br/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  <w:r w:rsidRPr="004D0D10">
        <w:rPr>
          <w:rFonts w:ascii="Times New Roman" w:hAnsi="Times New Roman"/>
        </w:rPr>
        <w:br/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  <w:r w:rsidRPr="004D0D10">
        <w:rPr>
          <w:rFonts w:ascii="Times New Roman" w:hAnsi="Times New Roman"/>
        </w:rPr>
        <w:br/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  <w:r w:rsidRPr="004D0D10">
        <w:rPr>
          <w:rFonts w:ascii="Times New Roman" w:hAnsi="Times New Roman"/>
        </w:rPr>
        <w:br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  <w:r w:rsidRPr="004D0D10">
        <w:rPr>
          <w:rFonts w:ascii="Times New Roman" w:hAnsi="Times New Roman"/>
        </w:rPr>
        <w:br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 xml:space="preserve">2.16. </w:t>
      </w:r>
      <w:proofErr w:type="gramStart"/>
      <w:r w:rsidRPr="004D0D10">
        <w:rPr>
          <w:rFonts w:ascii="Times New Roman" w:hAnsi="Times New Roman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2.16.1.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  <w:r w:rsidRPr="004D0D10">
        <w:rPr>
          <w:rFonts w:ascii="Times New Roman" w:hAnsi="Times New Roman"/>
        </w:rPr>
        <w:br/>
        <w:t xml:space="preserve">2.16.2. Показателем доступности является информационная открытость порядка и правил предоставления муниципальной услуги: </w:t>
      </w:r>
      <w:r w:rsidRPr="004D0D10">
        <w:rPr>
          <w:rFonts w:ascii="Times New Roman" w:hAnsi="Times New Roman"/>
        </w:rPr>
        <w:br/>
        <w:t xml:space="preserve">наличие административного регламента предоставления муниципальной услуги; </w:t>
      </w:r>
      <w:r w:rsidRPr="004D0D10">
        <w:rPr>
          <w:rFonts w:ascii="Times New Roman" w:hAnsi="Times New Roman"/>
        </w:rPr>
        <w:br/>
        <w:t xml:space="preserve">наличие информации об оказании муниципальной услуги в средствах массовой информации, общедоступных местах, на стендах в Уполномоченном органе. </w:t>
      </w:r>
      <w:r w:rsidRPr="004D0D10">
        <w:rPr>
          <w:rFonts w:ascii="Times New Roman" w:hAnsi="Times New Roman"/>
        </w:rPr>
        <w:br/>
        <w:t>2.16.3. Показателями качества предоставления муниципальной услуги являются:</w:t>
      </w:r>
      <w:r w:rsidRPr="004D0D10">
        <w:rPr>
          <w:rFonts w:ascii="Times New Roman" w:hAnsi="Times New Roman"/>
        </w:rPr>
        <w:br/>
        <w:t>степень удовлетворенности граждан качеством и доступностью муниципальной услуги;</w:t>
      </w:r>
      <w:r w:rsidRPr="004D0D10">
        <w:rPr>
          <w:rFonts w:ascii="Times New Roman" w:hAnsi="Times New Roman"/>
        </w:rPr>
        <w:br/>
        <w:t>соответствие предоставляемой муниципальной услуги требованиям настоящего Административного регламента;</w:t>
      </w:r>
      <w:r w:rsidRPr="004D0D10">
        <w:rPr>
          <w:rFonts w:ascii="Times New Roman" w:hAnsi="Times New Roman"/>
        </w:rPr>
        <w:br/>
        <w:t>соблюдение сроков предоставления муниципальной услуги;</w:t>
      </w:r>
      <w:r w:rsidRPr="004D0D10">
        <w:rPr>
          <w:rFonts w:ascii="Times New Roman" w:hAnsi="Times New Roman"/>
        </w:rPr>
        <w:br/>
        <w:t>количество обоснованных жалоб;</w:t>
      </w:r>
      <w:r w:rsidRPr="004D0D10">
        <w:rPr>
          <w:rFonts w:ascii="Times New Roman" w:hAnsi="Times New Roman"/>
        </w:rPr>
        <w:br/>
        <w:t>регистрация, учет и анализ жалоб и обращений в Уполномоченном органе.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Республики Башкортостан области» при наличии технической возможности.</w:t>
      </w:r>
      <w:r w:rsidRPr="004D0D10">
        <w:rPr>
          <w:rFonts w:ascii="Times New Roman" w:hAnsi="Times New Roman"/>
        </w:rPr>
        <w:br/>
        <w:t xml:space="preserve">2.17.2. Прием документов на предоставление муниципальной услуги и выдача результата </w:t>
      </w:r>
      <w:r w:rsidRPr="004D0D10">
        <w:rPr>
          <w:rFonts w:ascii="Times New Roman" w:hAnsi="Times New Roman"/>
        </w:rPr>
        <w:lastRenderedPageBreak/>
        <w:t xml:space="preserve">муниципальной услуги может осуществляться в МФЦ (приложение №1 к настоящему административному регламенту) на основании заключенного Соглашения о взаимодействии между Администрацией </w:t>
      </w:r>
      <w:proofErr w:type="spellStart"/>
      <w:r>
        <w:rPr>
          <w:rFonts w:ascii="Times New Roman" w:hAnsi="Times New Roman"/>
        </w:rPr>
        <w:t>Тряпинский</w:t>
      </w:r>
      <w:proofErr w:type="spellEnd"/>
      <w:r w:rsidRPr="004D0D10">
        <w:rPr>
          <w:rFonts w:ascii="Times New Roman" w:hAnsi="Times New Roman"/>
        </w:rPr>
        <w:t xml:space="preserve"> сельского поселения и  учреждением «Многофункциональный центр предоставления государственных и муниципальных услуг».</w:t>
      </w:r>
      <w:r w:rsidRPr="004D0D10">
        <w:rPr>
          <w:rFonts w:ascii="Times New Roman" w:hAnsi="Times New Roman"/>
        </w:rPr>
        <w:br/>
        <w:t>2.17.3.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  <w:r w:rsidRPr="004D0D10">
        <w:rPr>
          <w:rFonts w:ascii="Times New Roman" w:hAnsi="Times New Roman"/>
        </w:rPr>
        <w:br/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4D0D10">
        <w:rPr>
          <w:rFonts w:ascii="Times New Roman" w:hAnsi="Times New Roman"/>
        </w:rPr>
        <w:br/>
        <w:t xml:space="preserve">3.1. </w:t>
      </w:r>
      <w:proofErr w:type="gramStart"/>
      <w:r w:rsidRPr="004D0D10">
        <w:rPr>
          <w:rFonts w:ascii="Times New Roman" w:hAnsi="Times New Roman"/>
        </w:rPr>
        <w:t>Исчерпывающий перечень административных процедур</w:t>
      </w:r>
      <w:r w:rsidRPr="004D0D10">
        <w:rPr>
          <w:rFonts w:ascii="Times New Roman" w:hAnsi="Times New Roman"/>
        </w:rPr>
        <w:br/>
        <w:t>Организация предоставления муниципальной услуги Уполномоченным органом включает в себя следующие административные процедуры:</w:t>
      </w:r>
      <w:r w:rsidRPr="004D0D10">
        <w:rPr>
          <w:rFonts w:ascii="Times New Roman" w:hAnsi="Times New Roman"/>
        </w:rPr>
        <w:br/>
        <w:t>1) прием заявления, поступившего в Уполномоченный орган от заявителя;</w:t>
      </w:r>
      <w:r w:rsidRPr="004D0D10">
        <w:rPr>
          <w:rFonts w:ascii="Times New Roman" w:hAnsi="Times New Roman"/>
        </w:rPr>
        <w:br/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  <w:r w:rsidRPr="004D0D10">
        <w:rPr>
          <w:rFonts w:ascii="Times New Roman" w:hAnsi="Times New Roman"/>
        </w:rPr>
        <w:br/>
        <w:t>3) формирование выплатного дела;</w:t>
      </w:r>
      <w:r w:rsidRPr="004D0D10">
        <w:rPr>
          <w:rFonts w:ascii="Times New Roman" w:hAnsi="Times New Roman"/>
        </w:rPr>
        <w:br/>
        <w:t>4) принятие решения о предоставлении муниципальной услуги Уполномоченным органом либо об отказе в предоставлении муниципальной услуги;</w:t>
      </w:r>
      <w:proofErr w:type="gramEnd"/>
      <w:r w:rsidRPr="004D0D10">
        <w:rPr>
          <w:rFonts w:ascii="Times New Roman" w:hAnsi="Times New Roman"/>
        </w:rPr>
        <w:br/>
        <w:t>5) организация перечисления денежных средств заявителю.</w:t>
      </w:r>
      <w:r w:rsidRPr="004D0D10">
        <w:rPr>
          <w:rFonts w:ascii="Times New Roman" w:hAnsi="Times New Roman"/>
        </w:rPr>
        <w:br/>
        <w:t>Последовательность предоставления муниципальной услуги отражена в блок-схеме, представленной в Приложении № 9 к настоящему Административному регламенту.</w:t>
      </w:r>
      <w:r w:rsidRPr="004D0D10">
        <w:rPr>
          <w:rFonts w:ascii="Times New Roman" w:hAnsi="Times New Roman"/>
        </w:rPr>
        <w:br/>
        <w:t>3.2. Административная процедура - прием заявления, поступившего в Уполномоченный орган от заявителя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 xml:space="preserve">3.2.1. </w:t>
      </w:r>
      <w:proofErr w:type="gramStart"/>
      <w:r w:rsidRPr="004D0D10">
        <w:rPr>
          <w:rFonts w:ascii="Times New Roman" w:hAnsi="Times New Roman"/>
        </w:rPr>
        <w:t>Основанием для начала административной процедуры по приему заявления,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«Портал государственных и муниципальных услуг (функций)  Республики Башкортостан», является обращение заявителя с заявлением на предоставление муниципальной услуги и представлением документов, указанных в разделе 2.6 настоящего Административного регламента.</w:t>
      </w:r>
      <w:r w:rsidRPr="004D0D10">
        <w:rPr>
          <w:rFonts w:ascii="Times New Roman" w:hAnsi="Times New Roman"/>
        </w:rPr>
        <w:br/>
        <w:t>3.2.2.Специалист Уполномоченного органа, ответственный</w:t>
      </w:r>
      <w:proofErr w:type="gramEnd"/>
      <w:r w:rsidRPr="004D0D10">
        <w:rPr>
          <w:rFonts w:ascii="Times New Roman" w:hAnsi="Times New Roman"/>
        </w:rPr>
        <w:t xml:space="preserve"> за прием документов:</w:t>
      </w:r>
      <w:r w:rsidRPr="004D0D10">
        <w:rPr>
          <w:rFonts w:ascii="Times New Roman" w:hAnsi="Times New Roman"/>
        </w:rPr>
        <w:br/>
        <w:t>3.2.2.1. Устанавливает личность заявителя, либо полномочия представителя;</w:t>
      </w:r>
      <w:r w:rsidRPr="004D0D10">
        <w:rPr>
          <w:rFonts w:ascii="Times New Roman" w:hAnsi="Times New Roman"/>
        </w:rPr>
        <w:br/>
        <w:t>3.2.2.2. Выявляет предмет обращения (конкретная форма поддержки, на которую претендует заявитель);</w:t>
      </w:r>
      <w:r w:rsidRPr="004D0D10">
        <w:rPr>
          <w:rFonts w:ascii="Times New Roman" w:hAnsi="Times New Roman"/>
        </w:rPr>
        <w:br/>
        <w:t>3.2.2.3.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  <w:r w:rsidRPr="004D0D10">
        <w:rPr>
          <w:rFonts w:ascii="Times New Roman" w:hAnsi="Times New Roman"/>
        </w:rPr>
        <w:br/>
        <w:t>наличие документов, указанных в пунктах 2.6.1, 2.6.2, 2.6.3, 2.6.4, 2.6.5, 2.6.6 настоящего Административного регламента;</w:t>
      </w:r>
      <w:r w:rsidRPr="004D0D10">
        <w:rPr>
          <w:rFonts w:ascii="Times New Roman" w:hAnsi="Times New Roman"/>
        </w:rPr>
        <w:br/>
        <w:t>актуальность представленных документов в соответствии с требованиями к срокам их действия;</w:t>
      </w:r>
      <w:r w:rsidRPr="004D0D10">
        <w:rPr>
          <w:rFonts w:ascii="Times New Roman" w:hAnsi="Times New Roman"/>
        </w:rPr>
        <w:br/>
        <w:t>правильность заполнения заявления;</w:t>
      </w:r>
      <w:r w:rsidRPr="004D0D10">
        <w:rPr>
          <w:rFonts w:ascii="Times New Roman" w:hAnsi="Times New Roman"/>
        </w:rPr>
        <w:br/>
        <w:t>3.2.2.4. Проверяет соблюдение следующих требований:</w:t>
      </w:r>
      <w:r w:rsidRPr="004D0D10">
        <w:rPr>
          <w:rFonts w:ascii="Times New Roman" w:hAnsi="Times New Roman"/>
        </w:rPr>
        <w:br/>
        <w:t>тексты документов написаны разборчиво;</w:t>
      </w:r>
      <w:r w:rsidRPr="004D0D10">
        <w:rPr>
          <w:rFonts w:ascii="Times New Roman" w:hAnsi="Times New Roman"/>
        </w:rPr>
        <w:br/>
        <w:t>документы не исполнены карандашом;</w:t>
      </w:r>
      <w:r w:rsidRPr="004D0D10">
        <w:rPr>
          <w:rFonts w:ascii="Times New Roman" w:hAnsi="Times New Roman"/>
        </w:rPr>
        <w:br/>
      </w:r>
      <w:r w:rsidRPr="004D0D10">
        <w:rPr>
          <w:rFonts w:ascii="Times New Roman" w:hAnsi="Times New Roman"/>
        </w:rPr>
        <w:lastRenderedPageBreak/>
        <w:t xml:space="preserve">документы не имеют серьезных повреждений, наличие которых не позволяет однозначно истолковать их содержание; </w:t>
      </w:r>
      <w:r w:rsidRPr="004D0D10">
        <w:rPr>
          <w:rFonts w:ascii="Times New Roman" w:hAnsi="Times New Roman"/>
        </w:rPr>
        <w:br/>
        <w:t xml:space="preserve">3.2.2.5. Сверяет копии представленных документов с подлинниками, при этом подлинные экземпляры документов возвращает заявителю; </w:t>
      </w:r>
      <w:r w:rsidRPr="004D0D10">
        <w:rPr>
          <w:rFonts w:ascii="Times New Roman" w:hAnsi="Times New Roman"/>
        </w:rPr>
        <w:br/>
        <w:t>3.2.2.6. При установлении фактов отсутствия документов, указанных в пункте 2.7 настоящего Административного регламента, уведомляет заявителя о возможности запроса документов по каналам межведомственного взаимодействия;</w:t>
      </w:r>
      <w:r w:rsidRPr="004D0D10">
        <w:rPr>
          <w:rFonts w:ascii="Times New Roman" w:hAnsi="Times New Roman"/>
        </w:rPr>
        <w:br/>
        <w:t>3.2.2.7. При отсутствии у заявителя заполненного заявления или неправильном его оформлении, оказывает помощь в написании заявления.</w:t>
      </w:r>
      <w:r w:rsidRPr="004D0D10">
        <w:rPr>
          <w:rFonts w:ascii="Times New Roman" w:hAnsi="Times New Roman"/>
        </w:rPr>
        <w:br/>
        <w:t xml:space="preserve">3.2.2.8. </w:t>
      </w:r>
      <w:proofErr w:type="gramStart"/>
      <w:r w:rsidRPr="004D0D10">
        <w:rPr>
          <w:rFonts w:ascii="Times New Roman" w:hAnsi="Times New Roman"/>
        </w:rPr>
        <w:t>В случае выявления несоответствия заявления и иных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  <w:r w:rsidRPr="004D0D10">
        <w:rPr>
          <w:rFonts w:ascii="Times New Roman" w:hAnsi="Times New Roman"/>
        </w:rPr>
        <w:br/>
        <w:t>3.2.2.9.</w:t>
      </w:r>
      <w:proofErr w:type="gramEnd"/>
      <w:r w:rsidRPr="004D0D10">
        <w:rPr>
          <w:rFonts w:ascii="Times New Roman" w:hAnsi="Times New Roman"/>
        </w:rPr>
        <w:t xml:space="preserve"> Результат административной процедуры - регистрация заявления в установленном порядке.</w:t>
      </w:r>
      <w:r w:rsidRPr="004D0D10">
        <w:rPr>
          <w:rFonts w:ascii="Times New Roman" w:hAnsi="Times New Roman"/>
        </w:rPr>
        <w:br/>
        <w:t>3.2.2.10. Время выполнения административной процедуры по приему заявления не должно превышать 45 (сорока пяти) минут.</w:t>
      </w:r>
      <w:r w:rsidRPr="004D0D10">
        <w:rPr>
          <w:rFonts w:ascii="Times New Roman" w:hAnsi="Times New Roman"/>
        </w:rPr>
        <w:br/>
        <w:t>3.3. Административная процедура -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 xml:space="preserve">3.3.1. Документ, указанный в пункте 2.7.2 настоящего Административного регламента, запрашивается Уполномоченным органом по каналам межведомственного взаимодействия в Межрайонной ИФНС России по Республики Башкортостан № 3 в течение 1 (одного) рабочего дня со дня регистрации заявления в установленном порядке. </w:t>
      </w:r>
      <w:r w:rsidRPr="004D0D10">
        <w:rPr>
          <w:rFonts w:ascii="Times New Roman" w:hAnsi="Times New Roman"/>
        </w:rPr>
        <w:br/>
      </w:r>
      <w:proofErr w:type="gramStart"/>
      <w:r w:rsidRPr="004D0D10">
        <w:rPr>
          <w:rFonts w:ascii="Times New Roman" w:hAnsi="Times New Roman"/>
        </w:rPr>
        <w:t>Межрайонная</w:t>
      </w:r>
      <w:proofErr w:type="gramEnd"/>
      <w:r w:rsidRPr="004D0D10">
        <w:rPr>
          <w:rFonts w:ascii="Times New Roman" w:hAnsi="Times New Roman"/>
        </w:rPr>
        <w:t xml:space="preserve"> ИФНС России по Республики Башкортостан № 3 в течение 5 (пяти) рабочих дней направляет ответ на полученный запрос.</w:t>
      </w:r>
      <w:r w:rsidRPr="004D0D10">
        <w:rPr>
          <w:rFonts w:ascii="Times New Roman" w:hAnsi="Times New Roman"/>
        </w:rPr>
        <w:br/>
        <w:t xml:space="preserve">3.3.2. Документ, указанный в пункте 2.7.3 настоящего Административного регламента, запрашивается Уполномоченным органом по каналам межведомственного взаимодействия в Межрайонной ИФНС России по Республики Башкортостан № 3 в течение 1 (одного) рабочего дня со дня регистрации заявления в установленном порядке. </w:t>
      </w:r>
      <w:r w:rsidRPr="004D0D10">
        <w:rPr>
          <w:rFonts w:ascii="Times New Roman" w:hAnsi="Times New Roman"/>
        </w:rPr>
        <w:br/>
      </w:r>
      <w:proofErr w:type="gramStart"/>
      <w:r w:rsidRPr="004D0D10">
        <w:rPr>
          <w:rFonts w:ascii="Times New Roman" w:hAnsi="Times New Roman"/>
        </w:rPr>
        <w:t>Межрайонная</w:t>
      </w:r>
      <w:proofErr w:type="gramEnd"/>
      <w:r w:rsidRPr="004D0D10">
        <w:rPr>
          <w:rFonts w:ascii="Times New Roman" w:hAnsi="Times New Roman"/>
        </w:rPr>
        <w:t xml:space="preserve"> ИФНС России по Республики Башкортостан № 3 в течение 5 (пяти) рабочих дней направляет ответ на полученный запрос.</w:t>
      </w:r>
      <w:r w:rsidRPr="004D0D10">
        <w:rPr>
          <w:rFonts w:ascii="Times New Roman" w:hAnsi="Times New Roman"/>
        </w:rPr>
        <w:br/>
        <w:t xml:space="preserve">3.3.3. Сведения, содержащиеся в Едином государственном реестре прав на недвижимое имущество и сделок с ним, указанные в пункте 2.7.4 настоящего Административного регламента, запрашиваются Уполномоченным органом по каналам межведомственного взаимодействия в </w:t>
      </w:r>
      <w:proofErr w:type="spellStart"/>
      <w:r w:rsidRPr="004D0D10">
        <w:rPr>
          <w:rFonts w:ascii="Times New Roman" w:hAnsi="Times New Roman"/>
        </w:rPr>
        <w:t>Аургазинском</w:t>
      </w:r>
      <w:proofErr w:type="spellEnd"/>
      <w:r w:rsidRPr="004D0D10">
        <w:rPr>
          <w:rFonts w:ascii="Times New Roman" w:hAnsi="Times New Roman"/>
        </w:rPr>
        <w:t xml:space="preserve"> отделе управления Федеральной службы государственной регистрации, кадастра и картографии по Республики Башкортостан в течение 1 (одного) рабочего дня со дня регистрации заявления в установленном порядке</w:t>
      </w:r>
      <w:proofErr w:type="gramStart"/>
      <w:r w:rsidRPr="004D0D10">
        <w:rPr>
          <w:rFonts w:ascii="Times New Roman" w:hAnsi="Times New Roman"/>
        </w:rPr>
        <w:t>.</w:t>
      </w:r>
      <w:proofErr w:type="gramEnd"/>
      <w:r w:rsidRPr="004D0D10">
        <w:rPr>
          <w:rFonts w:ascii="Times New Roman" w:hAnsi="Times New Roman"/>
        </w:rPr>
        <w:br/>
        <w:t xml:space="preserve"> </w:t>
      </w:r>
      <w:proofErr w:type="gramStart"/>
      <w:r w:rsidRPr="004D0D10">
        <w:rPr>
          <w:rFonts w:ascii="Times New Roman" w:hAnsi="Times New Roman"/>
        </w:rPr>
        <w:t>о</w:t>
      </w:r>
      <w:proofErr w:type="gramEnd"/>
      <w:r w:rsidRPr="004D0D10">
        <w:rPr>
          <w:rFonts w:ascii="Times New Roman" w:hAnsi="Times New Roman"/>
        </w:rPr>
        <w:t>тдел управления Федеральной службы государственной регистрации, кадастра и картографии по Республики Башкортостан области в течение 5 (пяти) рабочих дней направляет ответ на полученный запрос.</w:t>
      </w:r>
      <w:r w:rsidRPr="004D0D10">
        <w:rPr>
          <w:rFonts w:ascii="Times New Roman" w:hAnsi="Times New Roman"/>
        </w:rPr>
        <w:br/>
        <w:t xml:space="preserve">3.3.4. </w:t>
      </w:r>
      <w:proofErr w:type="gramStart"/>
      <w:r w:rsidRPr="004D0D10">
        <w:rPr>
          <w:rFonts w:ascii="Times New Roman" w:hAnsi="Times New Roman"/>
        </w:rPr>
        <w:t>Сведения, содержащиеся в реестре муниципальной собственности, указанные в пункте 2.7.5 настоящего Административного регламента, запрашиваются Уполномоченным органом по каналам межведомственного взаимодействия в органе по управлению муниципальным имуществом Администрации муниципального района в течение 1 (одного) рабочего дня со дня регистрации заявления в установленном порядке.</w:t>
      </w:r>
      <w:proofErr w:type="gramEnd"/>
      <w:r w:rsidRPr="004D0D10">
        <w:rPr>
          <w:rFonts w:ascii="Times New Roman" w:hAnsi="Times New Roman"/>
        </w:rPr>
        <w:br/>
        <w:t>Орган по управлению муниципальным имуществом Администрации муниципального района в течение 5 (пяти) рабочих дней направляет ответ на полученный запрос.</w:t>
      </w:r>
      <w:r w:rsidRPr="004D0D10">
        <w:rPr>
          <w:rFonts w:ascii="Times New Roman" w:hAnsi="Times New Roman"/>
        </w:rPr>
        <w:br/>
        <w:t>3.3.5. Результат административной процедуры - формирование полного пакета документов для предоставления муниципальной услуги.</w:t>
      </w:r>
      <w:r w:rsidRPr="004D0D10">
        <w:rPr>
          <w:rFonts w:ascii="Times New Roman" w:hAnsi="Times New Roman"/>
        </w:rPr>
        <w:br/>
        <w:t>3.3.6. Время выполнения административной процедуры не должно превышать 5 (пяти) рабочих дней.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lastRenderedPageBreak/>
        <w:t>3.4. Административная процедура - формирование выплатного дела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3.4.1. Основанием для начала административной процедуры по формированию выплатного дела является формирование полного пакета документов для предоставления муниципальной услуги.</w:t>
      </w:r>
      <w:r w:rsidRPr="004D0D10">
        <w:rPr>
          <w:rFonts w:ascii="Times New Roman" w:hAnsi="Times New Roman"/>
        </w:rPr>
        <w:br/>
        <w:t>3.4.2. Специалист Уполномоченного органа производит расчет размера поддержки. При расчете размера поддержки учитываются объемы понесенных расходов субъектами малого и среднего предпринимательства.</w:t>
      </w:r>
      <w:r w:rsidRPr="004D0D10">
        <w:rPr>
          <w:rFonts w:ascii="Times New Roman" w:hAnsi="Times New Roman"/>
        </w:rPr>
        <w:br/>
        <w:t xml:space="preserve">3.4.3. Результат административной процедуры - формирование выплатного дела и передача его на рассмотрение Уполномоченного органа. </w:t>
      </w:r>
      <w:r w:rsidRPr="004D0D10">
        <w:rPr>
          <w:rFonts w:ascii="Times New Roman" w:hAnsi="Times New Roman"/>
        </w:rPr>
        <w:br/>
        <w:t>3.4.4. Время выполнения административной процедуры по формированию выплатного дела не должно превышать 5 (пяти) рабочих дней.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3.5. Административная процедура - принятие решения о предоставлении муниципальной услуги Уполномоченным органом либо об отказе в предоставлении муниципальной услуги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3.5.1. Основанием для начала административной процедуры по принятию решения о предоставлении муниципальной услуги или об отказе в предоставлении муниципальной услуги является формирование выплатного дела.</w:t>
      </w:r>
      <w:r w:rsidRPr="004D0D10">
        <w:rPr>
          <w:rFonts w:ascii="Times New Roman" w:hAnsi="Times New Roman"/>
        </w:rPr>
        <w:br/>
        <w:t>3.5.2. Специалист Уполномоченного органа представляет пакет документов на рассмотрение Комиссии.</w:t>
      </w:r>
      <w:r w:rsidRPr="004D0D10">
        <w:rPr>
          <w:rFonts w:ascii="Times New Roman" w:hAnsi="Times New Roman"/>
        </w:rPr>
        <w:br/>
        <w:t>3.5.3. Специалист Уполномоченного органа готовит протокол заседания Комиссии с указанием решения о предоставлении муниципальной услуги либо решения об отказе в предоставлении муниципальной услуги.</w:t>
      </w:r>
      <w:r w:rsidRPr="004D0D10">
        <w:rPr>
          <w:rFonts w:ascii="Times New Roman" w:hAnsi="Times New Roman"/>
        </w:rPr>
        <w:br/>
        <w:t xml:space="preserve">3.5.4. Решение о предоставлении муниципальной услуги (либо отказе в предоставлении муниципальной услуги) принимается председателем Комиссии на основании решения Комиссии. </w:t>
      </w:r>
      <w:r w:rsidRPr="004D0D10">
        <w:rPr>
          <w:rFonts w:ascii="Times New Roman" w:hAnsi="Times New Roman"/>
        </w:rPr>
        <w:br/>
        <w:t>3.5.5. Решение об отказе в предоставлении муниципальной услуги принимается Комиссией при наличии оснований, указанных в пункте 2.10.2 настоящего Административного регламента.</w:t>
      </w:r>
      <w:r w:rsidRPr="004D0D10">
        <w:rPr>
          <w:rFonts w:ascii="Times New Roman" w:hAnsi="Times New Roman"/>
        </w:rPr>
        <w:br/>
        <w:t>3.5.6. Уполномоченный орган в течение 5 (пяти) дней со дня принятия Комиссией решения уведомляет заявителя о принятом решении.</w:t>
      </w:r>
      <w:r w:rsidRPr="004D0D10">
        <w:rPr>
          <w:rFonts w:ascii="Times New Roman" w:hAnsi="Times New Roman"/>
        </w:rPr>
        <w:br/>
        <w:t>3.5.7. Результат административной процедуры - принятие решения о предоставлении муниципальной услуги либо об отказе в предоставлении муниципальной услуги.</w:t>
      </w:r>
      <w:r w:rsidRPr="004D0D10">
        <w:rPr>
          <w:rFonts w:ascii="Times New Roman" w:hAnsi="Times New Roman"/>
        </w:rPr>
        <w:br/>
        <w:t>3.5.8. Время выполнения административной процедуры не должно превышать 15 (пятнадцати) дней.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3.6. Административная процедура - организация перечисления денежных средств заявителю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 xml:space="preserve">3.6.1. Основанием для начала административной процедуры по организации перечисления денежных средств заявителю является принятие решения о предоставлении муниципальной услуги. </w:t>
      </w:r>
      <w:r w:rsidRPr="004D0D10">
        <w:rPr>
          <w:rFonts w:ascii="Times New Roman" w:hAnsi="Times New Roman"/>
        </w:rPr>
        <w:br/>
        <w:t>3.6.2. В течение 5 (пяти) рабочих дней с момента принятия решения Комиссией между Администрацией муниципального района и заявителем, в отношении которого принято решение о предоставлении субсидии, заключается договор о предоставлении субсидии.</w:t>
      </w:r>
      <w:r w:rsidRPr="004D0D10">
        <w:rPr>
          <w:rFonts w:ascii="Times New Roman" w:hAnsi="Times New Roman"/>
        </w:rPr>
        <w:br/>
        <w:t>3.6.3. Уполномоченный орган представляет в орган по бухгалтерскому учету и отчетности Администрации муниципального района (Приложение № 1 к настоящему Административному регламенту) протокол заседания Комиссии и договор о предоставлении субсидии, которые являются основанием для ее перечисления.</w:t>
      </w:r>
      <w:r w:rsidRPr="004D0D10">
        <w:rPr>
          <w:rFonts w:ascii="Times New Roman" w:hAnsi="Times New Roman"/>
        </w:rPr>
        <w:br/>
        <w:t>3.6.4. Орган по бухгалтерскому учету и отчетности готовит платежные документы на перечисление сре</w:t>
      </w:r>
      <w:proofErr w:type="gramStart"/>
      <w:r w:rsidRPr="004D0D10">
        <w:rPr>
          <w:rFonts w:ascii="Times New Roman" w:hAnsi="Times New Roman"/>
        </w:rPr>
        <w:t>дств дл</w:t>
      </w:r>
      <w:proofErr w:type="gramEnd"/>
      <w:r w:rsidRPr="004D0D10">
        <w:rPr>
          <w:rFonts w:ascii="Times New Roman" w:hAnsi="Times New Roman"/>
        </w:rPr>
        <w:t>я выплаты субсидий на расчетные счета получателей субсидий.</w:t>
      </w:r>
      <w:r w:rsidRPr="004D0D10">
        <w:rPr>
          <w:rFonts w:ascii="Times New Roman" w:hAnsi="Times New Roman"/>
        </w:rPr>
        <w:br/>
        <w:t>3.6.5. Результат выполнения административной процедуры - оказание поддержки субъектам малого и среднего предпринимательства в рамках реализации муниципальных программ</w:t>
      </w:r>
      <w:r w:rsidRPr="004D0D10">
        <w:rPr>
          <w:rFonts w:ascii="Times New Roman" w:hAnsi="Times New Roman"/>
        </w:rPr>
        <w:br/>
        <w:t>3.6.6. Время выполнения административной процедуры – 15 (пятнадцать) дней с момента поступления финансовых средств из областного бюджета в бюджет муниципального района.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IV. ПОРЯДОК И ФОРМЫ КОНТРОЛЯ ЗА ПРЕДОСТАВЛЕНИЕ МУНИЦИПАЛЬНОЙ УСЛУГИ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 xml:space="preserve">4.1. Порядок осуществления текущего </w:t>
      </w:r>
      <w:proofErr w:type="gramStart"/>
      <w:r w:rsidRPr="004D0D10">
        <w:rPr>
          <w:rFonts w:ascii="Times New Roman" w:hAnsi="Times New Roman"/>
        </w:rPr>
        <w:t>контроля за</w:t>
      </w:r>
      <w:proofErr w:type="gramEnd"/>
      <w:r w:rsidRPr="004D0D10">
        <w:rPr>
          <w:rFonts w:ascii="Times New Roman" w:hAnsi="Times New Roman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lastRenderedPageBreak/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  <w:r w:rsidRPr="004D0D10">
        <w:rPr>
          <w:rFonts w:ascii="Times New Roman" w:hAnsi="Times New Roman"/>
        </w:rPr>
        <w:br/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  <w:r w:rsidRPr="004D0D10">
        <w:rPr>
          <w:rFonts w:ascii="Times New Roman" w:hAnsi="Times New Roman"/>
        </w:rPr>
        <w:br/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D0D10">
        <w:rPr>
          <w:rFonts w:ascii="Times New Roman" w:hAnsi="Times New Roman"/>
        </w:rPr>
        <w:t>контроля за</w:t>
      </w:r>
      <w:proofErr w:type="gramEnd"/>
      <w:r w:rsidRPr="004D0D10">
        <w:rPr>
          <w:rFonts w:ascii="Times New Roman" w:hAnsi="Times New Roman"/>
        </w:rPr>
        <w:t xml:space="preserve"> полнотой и качеством предоставления муниципальной услуги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 xml:space="preserve">4.2.1. </w:t>
      </w:r>
      <w:proofErr w:type="gramStart"/>
      <w:r w:rsidRPr="004D0D10">
        <w:rPr>
          <w:rFonts w:ascii="Times New Roman" w:hAnsi="Times New Roman"/>
        </w:rPr>
        <w:t>Контроль за</w:t>
      </w:r>
      <w:proofErr w:type="gramEnd"/>
      <w:r w:rsidRPr="004D0D10">
        <w:rPr>
          <w:rFonts w:ascii="Times New Roman" w:hAnsi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r w:rsidRPr="004D0D10">
        <w:rPr>
          <w:rFonts w:ascii="Times New Roman" w:hAnsi="Times New Roman"/>
        </w:rPr>
        <w:br/>
        <w:t>4.2.2. Проверки могут быть плановыми и внеплановыми.</w:t>
      </w:r>
      <w:r w:rsidRPr="004D0D10">
        <w:rPr>
          <w:rFonts w:ascii="Times New Roman" w:hAnsi="Times New Roman"/>
        </w:rPr>
        <w:br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Pr="004D0D10">
        <w:rPr>
          <w:rFonts w:ascii="Times New Roman" w:hAnsi="Times New Roman"/>
        </w:rPr>
        <w:br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  <w:r w:rsidRPr="004D0D10">
        <w:rPr>
          <w:rFonts w:ascii="Times New Roman" w:hAnsi="Times New Roman"/>
        </w:rPr>
        <w:br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Должностное лицо несет персональную ответственность за:</w:t>
      </w:r>
      <w:r w:rsidRPr="004D0D10">
        <w:rPr>
          <w:rFonts w:ascii="Times New Roman" w:hAnsi="Times New Roman"/>
        </w:rPr>
        <w:br/>
        <w:t xml:space="preserve">- соблюдение установленного порядка приема документов; </w:t>
      </w:r>
      <w:r w:rsidRPr="004D0D10">
        <w:rPr>
          <w:rFonts w:ascii="Times New Roman" w:hAnsi="Times New Roman"/>
        </w:rPr>
        <w:br/>
        <w:t xml:space="preserve">- принятие надлежащих мер по полной и всесторонней проверке представленных документов; </w:t>
      </w:r>
      <w:r w:rsidRPr="004D0D10">
        <w:rPr>
          <w:rFonts w:ascii="Times New Roman" w:hAnsi="Times New Roman"/>
        </w:rPr>
        <w:br/>
        <w:t>- соблюдение сроков рассмотрения документов, соблюдение порядка выдачи документов;</w:t>
      </w:r>
      <w:r w:rsidRPr="004D0D10">
        <w:rPr>
          <w:rFonts w:ascii="Times New Roman" w:hAnsi="Times New Roman"/>
        </w:rPr>
        <w:br/>
        <w:t xml:space="preserve">- учет выданных документов; </w:t>
      </w:r>
      <w:r w:rsidRPr="004D0D10">
        <w:rPr>
          <w:rFonts w:ascii="Times New Roman" w:hAnsi="Times New Roman"/>
        </w:rPr>
        <w:br/>
        <w:t xml:space="preserve">- своевременное формирование, ведение и надлежащее хранение документов. </w:t>
      </w:r>
      <w:r w:rsidRPr="004D0D10">
        <w:rPr>
          <w:rFonts w:ascii="Times New Roman" w:hAnsi="Times New Roman"/>
        </w:rPr>
        <w:br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 xml:space="preserve">4.4. Положения, характеризующие требования к порядку и формам </w:t>
      </w:r>
      <w:proofErr w:type="gramStart"/>
      <w:r w:rsidRPr="004D0D10">
        <w:rPr>
          <w:rFonts w:ascii="Times New Roman" w:hAnsi="Times New Roman"/>
        </w:rPr>
        <w:t>контроля за</w:t>
      </w:r>
      <w:proofErr w:type="gramEnd"/>
      <w:r w:rsidRPr="004D0D10">
        <w:rPr>
          <w:rFonts w:ascii="Times New Roman" w:hAnsi="Times New Roman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 xml:space="preserve">Граждане, их объединения и организации в случае </w:t>
      </w:r>
      <w:proofErr w:type="gramStart"/>
      <w:r w:rsidRPr="004D0D10">
        <w:rPr>
          <w:rFonts w:ascii="Times New Roman" w:hAnsi="Times New Roman"/>
        </w:rPr>
        <w:t>выявления фактов нарушения порядка предоставления муниципальной услуги</w:t>
      </w:r>
      <w:proofErr w:type="gramEnd"/>
      <w:r w:rsidRPr="004D0D10">
        <w:rPr>
          <w:rFonts w:ascii="Times New Roman" w:hAnsi="Times New Roman"/>
        </w:rPr>
        <w:t xml:space="preserve"> или ненадлежащего исполнения регламента вправе обратиться с жалобой в Уполномоченный орган.</w:t>
      </w:r>
      <w:r w:rsidRPr="004D0D10">
        <w:rPr>
          <w:rFonts w:ascii="Times New Roman" w:hAnsi="Times New Roman"/>
        </w:rPr>
        <w:br/>
        <w:t xml:space="preserve">Любое заинтересованное лицо может осуществлять </w:t>
      </w:r>
      <w:proofErr w:type="gramStart"/>
      <w:r w:rsidRPr="004D0D10">
        <w:rPr>
          <w:rFonts w:ascii="Times New Roman" w:hAnsi="Times New Roman"/>
        </w:rPr>
        <w:t>контроль за</w:t>
      </w:r>
      <w:proofErr w:type="gramEnd"/>
      <w:r w:rsidRPr="004D0D10">
        <w:rPr>
          <w:rFonts w:ascii="Times New Roman" w:hAnsi="Times New Roman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 xml:space="preserve">5.1.1. </w:t>
      </w:r>
      <w:proofErr w:type="gramStart"/>
      <w:r w:rsidRPr="004D0D10">
        <w:rPr>
          <w:rFonts w:ascii="Times New Roman" w:hAnsi="Times New Roman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  <w:r w:rsidRPr="004D0D10">
        <w:rPr>
          <w:rFonts w:ascii="Times New Roman" w:hAnsi="Times New Roman"/>
        </w:rPr>
        <w:br/>
      </w:r>
      <w:proofErr w:type="gramStart"/>
      <w:r w:rsidRPr="004D0D10">
        <w:rPr>
          <w:rFonts w:ascii="Times New Roman" w:hAnsi="Times New Roman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5.2. Предмет жалобы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 xml:space="preserve">5.2.1. </w:t>
      </w:r>
      <w:proofErr w:type="gramStart"/>
      <w:r w:rsidRPr="004D0D10">
        <w:rPr>
          <w:rFonts w:ascii="Times New Roman" w:hAnsi="Times New Roman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4D0D10">
        <w:rPr>
          <w:rFonts w:ascii="Times New Roman" w:hAnsi="Times New Roman"/>
        </w:rPr>
        <w:t xml:space="preserve"> Заявитель может обратиться с жалобой, в том числе в следующих случаях:</w:t>
      </w:r>
      <w:r w:rsidRPr="004D0D10">
        <w:rPr>
          <w:rFonts w:ascii="Times New Roman" w:hAnsi="Times New Roman"/>
        </w:rPr>
        <w:br/>
        <w:t>нарушение срока регистрации заявления о предоставлении муниципальной услуги;</w:t>
      </w:r>
      <w:r w:rsidRPr="004D0D10">
        <w:rPr>
          <w:rFonts w:ascii="Times New Roman" w:hAnsi="Times New Roman"/>
        </w:rPr>
        <w:br/>
        <w:t>нарушение срока предоставления муниципальной услуги;</w:t>
      </w:r>
      <w:r w:rsidRPr="004D0D10">
        <w:rPr>
          <w:rFonts w:ascii="Times New Roman" w:hAnsi="Times New Roman"/>
        </w:rPr>
        <w:br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</w:t>
      </w:r>
      <w:proofErr w:type="spellStart"/>
      <w:r>
        <w:rPr>
          <w:rFonts w:ascii="Times New Roman" w:hAnsi="Times New Roman"/>
        </w:rPr>
        <w:t>Тряпинский</w:t>
      </w:r>
      <w:proofErr w:type="spellEnd"/>
      <w:r w:rsidRPr="004D0D10">
        <w:rPr>
          <w:rFonts w:ascii="Times New Roman" w:hAnsi="Times New Roman"/>
        </w:rPr>
        <w:t xml:space="preserve"> сельского поселения для предоставления муниципальной услуги;</w:t>
      </w:r>
      <w:r w:rsidRPr="004D0D10">
        <w:rPr>
          <w:rFonts w:ascii="Times New Roman" w:hAnsi="Times New Roman"/>
        </w:rPr>
        <w:br/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>
        <w:rPr>
          <w:rFonts w:ascii="Times New Roman" w:hAnsi="Times New Roman"/>
        </w:rPr>
        <w:t>Тряпинский</w:t>
      </w:r>
      <w:proofErr w:type="spellEnd"/>
      <w:r w:rsidRPr="004D0D10">
        <w:rPr>
          <w:rFonts w:ascii="Times New Roman" w:hAnsi="Times New Roman"/>
        </w:rPr>
        <w:t xml:space="preserve"> сельского поселения для предоставления муниципальной услуги;</w:t>
      </w:r>
      <w:r w:rsidRPr="004D0D10">
        <w:rPr>
          <w:rFonts w:ascii="Times New Roman" w:hAnsi="Times New Roman"/>
        </w:rPr>
        <w:br/>
      </w:r>
      <w:proofErr w:type="gramStart"/>
      <w:r w:rsidRPr="004D0D10">
        <w:rPr>
          <w:rFonts w:ascii="Times New Roman" w:hAnsi="Times New Roman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>
        <w:rPr>
          <w:rFonts w:ascii="Times New Roman" w:hAnsi="Times New Roman"/>
        </w:rPr>
        <w:t>Тряпинский</w:t>
      </w:r>
      <w:proofErr w:type="spellEnd"/>
      <w:r w:rsidRPr="004D0D10">
        <w:rPr>
          <w:rFonts w:ascii="Times New Roman" w:hAnsi="Times New Roman"/>
        </w:rPr>
        <w:t xml:space="preserve"> сельского поселения;</w:t>
      </w:r>
      <w:r w:rsidRPr="004D0D10">
        <w:rPr>
          <w:rFonts w:ascii="Times New Roman" w:hAnsi="Times New Roman"/>
        </w:rPr>
        <w:br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>
        <w:rPr>
          <w:rFonts w:ascii="Times New Roman" w:hAnsi="Times New Roman"/>
        </w:rPr>
        <w:t>Тряпинский</w:t>
      </w:r>
      <w:proofErr w:type="spellEnd"/>
      <w:r w:rsidRPr="004D0D10">
        <w:rPr>
          <w:rFonts w:ascii="Times New Roman" w:hAnsi="Times New Roman"/>
        </w:rPr>
        <w:t xml:space="preserve"> сельского поселения;</w:t>
      </w:r>
      <w:proofErr w:type="gramEnd"/>
      <w:r w:rsidRPr="004D0D10">
        <w:rPr>
          <w:rFonts w:ascii="Times New Roman" w:hAnsi="Times New Roman"/>
        </w:rPr>
        <w:br/>
      </w:r>
      <w:proofErr w:type="gramStart"/>
      <w:r w:rsidRPr="004D0D10">
        <w:rPr>
          <w:rFonts w:ascii="Times New Roman" w:hAnsi="Times New Roman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  <w:r w:rsidRPr="004D0D10">
        <w:rPr>
          <w:rFonts w:ascii="Times New Roman" w:hAnsi="Times New Roman"/>
        </w:rPr>
        <w:br/>
        <w:t xml:space="preserve">5.3.2. Жалобы на решения, принятые заместителем Главы администрации </w:t>
      </w:r>
      <w:proofErr w:type="spellStart"/>
      <w:r>
        <w:rPr>
          <w:rFonts w:ascii="Times New Roman" w:hAnsi="Times New Roman"/>
        </w:rPr>
        <w:t>Тряпинский</w:t>
      </w:r>
      <w:proofErr w:type="spellEnd"/>
      <w:r w:rsidRPr="004D0D10">
        <w:rPr>
          <w:rFonts w:ascii="Times New Roman" w:hAnsi="Times New Roman"/>
        </w:rPr>
        <w:t xml:space="preserve"> сельского поселения, подаются Главе </w:t>
      </w:r>
      <w:proofErr w:type="spellStart"/>
      <w:r>
        <w:rPr>
          <w:rFonts w:ascii="Times New Roman" w:hAnsi="Times New Roman"/>
        </w:rPr>
        <w:t>Тряпинский</w:t>
      </w:r>
      <w:proofErr w:type="spellEnd"/>
      <w:r w:rsidRPr="004D0D10">
        <w:rPr>
          <w:rFonts w:ascii="Times New Roman" w:hAnsi="Times New Roman"/>
        </w:rPr>
        <w:t xml:space="preserve"> сельского поселения.</w:t>
      </w:r>
      <w:r w:rsidRPr="004D0D10">
        <w:rPr>
          <w:rFonts w:ascii="Times New Roman" w:hAnsi="Times New Roman"/>
        </w:rPr>
        <w:br/>
        <w:t xml:space="preserve">5.3.3. В случае установления в ходе или по результатам </w:t>
      </w:r>
      <w:proofErr w:type="gramStart"/>
      <w:r w:rsidRPr="004D0D10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4D0D10">
        <w:rPr>
          <w:rFonts w:ascii="Times New Roman" w:hAnsi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5.4. Порядок подачи и рассмотрения жалобы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Pr="004D0D10">
        <w:rPr>
          <w:rFonts w:ascii="Times New Roman" w:hAnsi="Times New Roman"/>
        </w:rPr>
        <w:br/>
        <w:t xml:space="preserve">Жалоба подается в письменной форме на бумажном носителе, в электронной форме. Жалоба может </w:t>
      </w:r>
      <w:r w:rsidRPr="004D0D10">
        <w:rPr>
          <w:rFonts w:ascii="Times New Roman" w:hAnsi="Times New Roman"/>
        </w:rPr>
        <w:lastRenderedPageBreak/>
        <w:t>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5.5. Сроки рассмотрения жалобы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 xml:space="preserve">5.5.1. </w:t>
      </w:r>
      <w:proofErr w:type="gramStart"/>
      <w:r w:rsidRPr="004D0D10">
        <w:rPr>
          <w:rFonts w:ascii="Times New Roman" w:hAnsi="Times New Roman"/>
        </w:rPr>
        <w:t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5.6.1. Случаи оставления жалобы без ответа:</w:t>
      </w:r>
      <w:r w:rsidRPr="004D0D10">
        <w:rPr>
          <w:rFonts w:ascii="Times New Roman" w:hAnsi="Times New Roman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4D0D10">
        <w:rPr>
          <w:rFonts w:ascii="Times New Roman" w:hAnsi="Times New Roman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4D0D10">
        <w:rPr>
          <w:rFonts w:ascii="Times New Roman" w:hAnsi="Times New Roman"/>
        </w:rPr>
        <w:br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 w:rsidRPr="004D0D10">
        <w:rPr>
          <w:rFonts w:ascii="Times New Roman" w:hAnsi="Times New Roman"/>
        </w:rPr>
        <w:br/>
        <w:t>5.6.2. Случаи отказа в удовлетворении жалобы:</w:t>
      </w:r>
      <w:r w:rsidRPr="004D0D10">
        <w:rPr>
          <w:rFonts w:ascii="Times New Roman" w:hAnsi="Times New Roman"/>
        </w:rPr>
        <w:br/>
        <w:t>а) отсутствие нарушения порядка предоставления муниципальной услуги;</w:t>
      </w:r>
      <w:r w:rsidRPr="004D0D10">
        <w:rPr>
          <w:rFonts w:ascii="Times New Roman" w:hAnsi="Times New Roman"/>
        </w:rPr>
        <w:br/>
        <w:t>б) наличие вступившего в законную силу решения суда, арбитражного суда по жалобе о том же предмете и по тем же основаниям;</w:t>
      </w:r>
      <w:r w:rsidRPr="004D0D10">
        <w:rPr>
          <w:rFonts w:ascii="Times New Roman" w:hAnsi="Times New Roman"/>
        </w:rPr>
        <w:br/>
        <w:t>в) подача жалобы лицом, полномочия которого не подтверждены в порядке, установленном законодательством Российской Федерации;</w:t>
      </w:r>
      <w:r w:rsidRPr="004D0D10">
        <w:rPr>
          <w:rFonts w:ascii="Times New Roman" w:hAnsi="Times New Roman"/>
        </w:rPr>
        <w:br/>
        <w:t>г) наличие решения по жалобе, принятого ранее в отношении того же заявителя и по тому же предмету жалобы.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5.7. Результат рассмотрения жалобы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 xml:space="preserve">5.7.1. </w:t>
      </w:r>
      <w:proofErr w:type="gramStart"/>
      <w:r w:rsidRPr="004D0D10">
        <w:rPr>
          <w:rFonts w:ascii="Times New Roman" w:hAnsi="Times New Roman"/>
        </w:rPr>
        <w:t>По результатам рассмотрения жалобы принимается одно из следующих решений:</w:t>
      </w:r>
      <w:r w:rsidRPr="004D0D10">
        <w:rPr>
          <w:rFonts w:ascii="Times New Roman" w:hAnsi="Times New Roman"/>
        </w:rPr>
        <w:br/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proofErr w:type="spellStart"/>
      <w:r>
        <w:rPr>
          <w:rFonts w:ascii="Times New Roman" w:hAnsi="Times New Roman"/>
        </w:rPr>
        <w:t>Тряпинский</w:t>
      </w:r>
      <w:proofErr w:type="spellEnd"/>
      <w:r w:rsidRPr="004D0D10">
        <w:rPr>
          <w:rFonts w:ascii="Times New Roman" w:hAnsi="Times New Roman"/>
        </w:rPr>
        <w:t xml:space="preserve"> сельского поселения</w:t>
      </w:r>
      <w:proofErr w:type="gramEnd"/>
      <w:r w:rsidRPr="004D0D10">
        <w:rPr>
          <w:rFonts w:ascii="Times New Roman" w:hAnsi="Times New Roman"/>
        </w:rPr>
        <w:t>, а также в иных формах;</w:t>
      </w:r>
      <w:r w:rsidRPr="004D0D10">
        <w:rPr>
          <w:rFonts w:ascii="Times New Roman" w:hAnsi="Times New Roman"/>
        </w:rPr>
        <w:br/>
        <w:t>об отказе в удовлетворении жалобы.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5.8. Порядок информирования заявителя о результатах рассмотрения жалобы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5.9. Порядок обжалования решения по жалобе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5.9.1. В досудебном порядке могут быть обжалованы действия (бездействие) и решения:</w:t>
      </w:r>
      <w:r w:rsidRPr="004D0D10">
        <w:rPr>
          <w:rFonts w:ascii="Times New Roman" w:hAnsi="Times New Roman"/>
        </w:rPr>
        <w:br/>
        <w:t xml:space="preserve">должностных лиц Уполномоченного органа, муниципальных служащих – Главе </w:t>
      </w:r>
      <w:proofErr w:type="spellStart"/>
      <w:r>
        <w:rPr>
          <w:rFonts w:ascii="Times New Roman" w:hAnsi="Times New Roman"/>
        </w:rPr>
        <w:t>Тряпинский</w:t>
      </w:r>
      <w:proofErr w:type="spellEnd"/>
      <w:r w:rsidRPr="004D0D10">
        <w:rPr>
          <w:rFonts w:ascii="Times New Roman" w:hAnsi="Times New Roman"/>
        </w:rPr>
        <w:t xml:space="preserve"> сельского поселения;</w:t>
      </w:r>
      <w:r w:rsidRPr="004D0D10">
        <w:rPr>
          <w:rFonts w:ascii="Times New Roman" w:hAnsi="Times New Roman"/>
        </w:rPr>
        <w:br/>
        <w:t>МФЦ - в Уполномоченный орган, заключивший соглашение о взаимодействии с многофункциональным центром.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 xml:space="preserve">5.10.1. </w:t>
      </w:r>
      <w:proofErr w:type="gramStart"/>
      <w:r w:rsidRPr="004D0D10">
        <w:rPr>
          <w:rFonts w:ascii="Times New Roman" w:hAnsi="Times New Roman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</w:t>
      </w:r>
      <w:r w:rsidRPr="004D0D10">
        <w:rPr>
          <w:rFonts w:ascii="Times New Roman" w:hAnsi="Times New Roman"/>
        </w:rPr>
        <w:lastRenderedPageBreak/>
        <w:t>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5.11. Способы информирования заявителей о порядке подачи и рассмотрения жалобы</w:t>
      </w:r>
    </w:p>
    <w:p w:rsidR="007934B1" w:rsidRPr="004D0D10" w:rsidRDefault="007934B1" w:rsidP="007934B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D0D10">
        <w:rPr>
          <w:rFonts w:ascii="Times New Roman" w:hAnsi="Times New Roman"/>
        </w:rPr>
        <w:t>5.11.1 Жалоба должна содержать:</w:t>
      </w:r>
      <w:r w:rsidRPr="004D0D10">
        <w:rPr>
          <w:rFonts w:ascii="Times New Roman" w:hAnsi="Times New Roman"/>
        </w:rPr>
        <w:br/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Pr="004D0D10">
        <w:rPr>
          <w:rFonts w:ascii="Times New Roman" w:hAnsi="Times New Roman"/>
        </w:rPr>
        <w:br/>
      </w:r>
      <w:proofErr w:type="gramStart"/>
      <w:r w:rsidRPr="004D0D10">
        <w:rPr>
          <w:rFonts w:ascii="Times New Roman" w:hAnsi="Times New Roma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4D0D10">
        <w:rPr>
          <w:rFonts w:ascii="Times New Roman" w:hAnsi="Times New Roman"/>
        </w:rPr>
        <w:br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 w:rsidRPr="004D0D10">
        <w:rPr>
          <w:rFonts w:ascii="Times New Roman" w:hAnsi="Times New Roman"/>
        </w:rPr>
        <w:br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0DF2" w:rsidRDefault="007934B1">
      <w:bookmarkStart w:id="0" w:name="_GoBack"/>
      <w:bookmarkEnd w:id="0"/>
    </w:p>
    <w:sectPr w:rsidR="00150DF2" w:rsidSect="007934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B1"/>
    <w:rsid w:val="007934B1"/>
    <w:rsid w:val="0085511C"/>
    <w:rsid w:val="008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4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793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4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793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traypino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-trayp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10086</Words>
  <Characters>57493</Characters>
  <Application>Microsoft Office Word</Application>
  <DocSecurity>0</DocSecurity>
  <Lines>479</Lines>
  <Paragraphs>134</Paragraphs>
  <ScaleCrop>false</ScaleCrop>
  <Company>Тряпинский СП</Company>
  <LinksUpToDate>false</LinksUpToDate>
  <CharactersWithSpaces>67445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2016-08-10T09:32:00Z</dcterms:created>
  <dcterms:modified xsi:type="dcterms:W3CDTF">2016-08-10T09:34:00Z</dcterms:modified>
</cp:coreProperties>
</file>